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265222" w:rsidRPr="00265222" w:rsidRDefault="00265222" w:rsidP="002652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265222">
        <w:rPr>
          <w:rFonts w:ascii="Times New Roman" w:eastAsia="Calibri" w:hAnsi="Times New Roman" w:cs="Times New Roman"/>
          <w:sz w:val="12"/>
          <w:szCs w:val="12"/>
        </w:rPr>
        <w:t xml:space="preserve"> муниципального района Сергиевский Самарской области</w:t>
      </w:r>
    </w:p>
    <w:p w:rsidR="00A34E15" w:rsidRDefault="0026522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11 сентября 2024 года «</w:t>
      </w:r>
      <w:r w:rsidRPr="00265222">
        <w:rPr>
          <w:rFonts w:ascii="Times New Roman" w:eastAsia="Calibri" w:hAnsi="Times New Roman" w:cs="Times New Roman"/>
          <w:sz w:val="12"/>
          <w:szCs w:val="12"/>
        </w:rPr>
        <w:t>О внесении изменений в Постановление Администрации сельского поселения Красносельское муниципального района Сергиевский Самарской области № 22 03.07.2013 г. «О подготовке проекта правил землепользования и застройки сельского поселения Красносельское муниципального района Сергиевский Самарской области</w:t>
      </w:r>
      <w:proofErr w:type="gramStart"/>
      <w:r w:rsidRPr="00265222">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265222">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265222">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A77CA4" w:rsidP="00A77C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12 сентября 2024 года «</w:t>
      </w:r>
      <w:r w:rsidRPr="00A77CA4">
        <w:rPr>
          <w:rFonts w:ascii="Times New Roman" w:eastAsia="Calibri" w:hAnsi="Times New Roman" w:cs="Times New Roman"/>
          <w:sz w:val="12"/>
          <w:szCs w:val="12"/>
        </w:rPr>
        <w:t>О внесении изменений в Постановление Администрации сельского поселения Калиновка муниципального района Сергиевский Самарской области №26 от 03.07.2013г. «О подготовке проекта правил землепользования и застройки сельского поселения Калиновка муниципального района Сергиевский Самарской области</w:t>
      </w:r>
      <w:proofErr w:type="gramStart"/>
      <w:r w:rsidRPr="00A77CA4">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65222">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265222">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A77CA4" w:rsidP="00A77C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№55 от 11 сентября 2024 года «</w:t>
      </w:r>
      <w:r w:rsidRPr="00A77CA4">
        <w:rPr>
          <w:rFonts w:ascii="Times New Roman" w:eastAsia="Calibri" w:hAnsi="Times New Roman" w:cs="Times New Roman"/>
          <w:sz w:val="12"/>
          <w:szCs w:val="12"/>
        </w:rPr>
        <w:t>О внесении изменений в Постановление Администрации сельского поселения Сергиевск муниципального района Сергиевский Самарской области №8 от 05.03.2013 г. «О подготовке проекта правил землепользования и застройки сельского поселения Сергиевск муниципального района Сергиевский Самарской области</w:t>
      </w:r>
      <w:proofErr w:type="gramStart"/>
      <w:r w:rsidRPr="00A77CA4">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192A" w:rsidRPr="00265222"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Постановление администрации город</w:t>
      </w:r>
      <w:r w:rsidRPr="0026522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65222">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2192A" w:rsidP="00E219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№131 от 11 сентября 2024 года «</w:t>
      </w:r>
      <w:r w:rsidRPr="00E2192A">
        <w:rPr>
          <w:rFonts w:ascii="Times New Roman" w:eastAsia="Calibri" w:hAnsi="Times New Roman" w:cs="Times New Roman"/>
          <w:sz w:val="12"/>
          <w:szCs w:val="12"/>
        </w:rPr>
        <w:t>О внесении изменений в Постановление Администрации городского поселения Суходол муниципального района Сергиевский Самарской области № 9 от 05.03.2013 г. «О подготовке проекта правил землепользования и застройки городского поселения Суходол муниципального района Сергиевский Самарской области</w:t>
      </w:r>
      <w:proofErr w:type="gramStart"/>
      <w:r w:rsidRPr="00E2192A">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E2192A">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E2192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2192A" w:rsidP="00E2192A">
      <w:pPr>
        <w:tabs>
          <w:tab w:val="left" w:pos="284"/>
        </w:tabs>
        <w:spacing w:after="0" w:line="240" w:lineRule="auto"/>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№20 от 11 сентября 2024 года </w:t>
      </w:r>
      <w:r w:rsidRPr="00E2192A">
        <w:rPr>
          <w:rFonts w:ascii="Times New Roman" w:eastAsia="Calibri" w:hAnsi="Times New Roman" w:cs="Times New Roman"/>
          <w:sz w:val="12"/>
          <w:szCs w:val="12"/>
        </w:rPr>
        <w:t>«О досрочном прекращении полномочий депутата сельского поселения Светлодольск муниципального района Сергиевский Самарской области четвертого созыва по одномандатному избирательному округу №</w:t>
      </w:r>
      <w:proofErr w:type="gramStart"/>
      <w:r w:rsidRPr="00E2192A">
        <w:rPr>
          <w:rFonts w:ascii="Times New Roman" w:eastAsia="Calibri" w:hAnsi="Times New Roman" w:cs="Times New Roman"/>
          <w:sz w:val="12"/>
          <w:szCs w:val="12"/>
        </w:rPr>
        <w:t>10»</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E2192A">
        <w:rPr>
          <w:rFonts w:ascii="Times New Roman" w:eastAsia="Calibri" w:hAnsi="Times New Roman" w:cs="Times New Roman"/>
          <w:sz w:val="12"/>
          <w:szCs w:val="12"/>
        </w:rPr>
        <w:t xml:space="preserve">. Постановление Главы </w:t>
      </w:r>
      <w:r>
        <w:rPr>
          <w:rFonts w:ascii="Times New Roman" w:eastAsia="Calibri" w:hAnsi="Times New Roman" w:cs="Times New Roman"/>
          <w:sz w:val="12"/>
          <w:szCs w:val="12"/>
        </w:rPr>
        <w:t>город</w:t>
      </w:r>
      <w:r w:rsidRPr="0026522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265222">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E2192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13 сентября 2024 года «</w:t>
      </w:r>
      <w:r w:rsidRPr="00E2192A">
        <w:rPr>
          <w:rFonts w:ascii="Times New Roman" w:eastAsia="Calibri" w:hAnsi="Times New Roman" w:cs="Times New Roman"/>
          <w:sz w:val="12"/>
          <w:szCs w:val="12"/>
        </w:rPr>
        <w:t xml:space="preserve">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63:31:1102022:345, расположенного по адресу: Российская Федерация,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ул.Школьная</w:t>
      </w:r>
      <w:proofErr w:type="spellEnd"/>
      <w:r w:rsidRPr="00E2192A">
        <w:rPr>
          <w:rFonts w:ascii="Times New Roman" w:eastAsia="Calibri" w:hAnsi="Times New Roman" w:cs="Times New Roman"/>
          <w:sz w:val="12"/>
          <w:szCs w:val="12"/>
        </w:rPr>
        <w:t>, д.</w:t>
      </w:r>
      <w:proofErr w:type="gramStart"/>
      <w:r w:rsidRPr="00E2192A">
        <w:rPr>
          <w:rFonts w:ascii="Times New Roman" w:eastAsia="Calibri" w:hAnsi="Times New Roman" w:cs="Times New Roman"/>
          <w:sz w:val="12"/>
          <w:szCs w:val="12"/>
        </w:rPr>
        <w:t>19</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E2192A">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E2192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2192A" w:rsidP="00E2192A">
      <w:pPr>
        <w:tabs>
          <w:tab w:val="left" w:pos="284"/>
        </w:tabs>
        <w:spacing w:after="0" w:line="240" w:lineRule="auto"/>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№21 от 13 сентября 2024 года </w:t>
      </w:r>
      <w:r w:rsidRPr="00E2192A">
        <w:rPr>
          <w:rFonts w:ascii="Times New Roman" w:eastAsia="Calibri" w:hAnsi="Times New Roman" w:cs="Times New Roman"/>
          <w:sz w:val="12"/>
          <w:szCs w:val="12"/>
        </w:rPr>
        <w:t>«О внесении изменений в Генеральный план сельского поселения Воротнее муниципального района Сергиевский</w:t>
      </w:r>
      <w:r w:rsidR="00940C09">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 xml:space="preserve">Самарской </w:t>
      </w:r>
      <w:proofErr w:type="gramStart"/>
      <w:r w:rsidRPr="00E2192A">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r>
        <w:rPr>
          <w:rFonts w:ascii="Times New Roman" w:eastAsia="Calibri" w:hAnsi="Times New Roman" w:cs="Times New Roman"/>
          <w:sz w:val="12"/>
          <w:szCs w:val="12"/>
        </w:rPr>
        <w:t>………………</w:t>
      </w:r>
      <w:r w:rsidR="00940C09">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940C09">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265222" w:rsidRDefault="00265222"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265222" w:rsidRPr="00265222" w:rsidRDefault="00265222" w:rsidP="00265222">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lastRenderedPageBreak/>
        <w:t>АДМИНИСТРАЦИЯ</w:t>
      </w:r>
    </w:p>
    <w:p w:rsidR="00265222" w:rsidRPr="00265222" w:rsidRDefault="00265222" w:rsidP="00265222">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265222" w:rsidRP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265222" w:rsidRP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265222" w:rsidRPr="00265222" w:rsidRDefault="00265222" w:rsidP="00265222">
      <w:pPr>
        <w:tabs>
          <w:tab w:val="left" w:pos="284"/>
        </w:tabs>
        <w:spacing w:after="0" w:line="240" w:lineRule="auto"/>
        <w:jc w:val="center"/>
        <w:rPr>
          <w:rFonts w:ascii="Times New Roman" w:eastAsia="Calibri" w:hAnsi="Times New Roman" w:cs="Times New Roman"/>
          <w:sz w:val="12"/>
          <w:szCs w:val="12"/>
        </w:rPr>
      </w:pPr>
    </w:p>
    <w:p w:rsidR="00265222" w:rsidRPr="00265222" w:rsidRDefault="00265222" w:rsidP="00265222">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ября 2024г.                                                                                                                                                                                                                  №36</w:t>
      </w:r>
    </w:p>
    <w:p w:rsid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О внесении изменений в Постановление Администрации сельского поселения Красносельское</w:t>
      </w:r>
    </w:p>
    <w:p w:rsid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 </w:t>
      </w:r>
      <w:proofErr w:type="gramStart"/>
      <w:r w:rsidRPr="00265222">
        <w:rPr>
          <w:rFonts w:ascii="Times New Roman" w:eastAsia="Calibri" w:hAnsi="Times New Roman" w:cs="Times New Roman"/>
          <w:b/>
          <w:sz w:val="12"/>
          <w:szCs w:val="12"/>
        </w:rPr>
        <w:t>муниципального</w:t>
      </w:r>
      <w:proofErr w:type="gramEnd"/>
      <w:r w:rsidRPr="00265222">
        <w:rPr>
          <w:rFonts w:ascii="Times New Roman" w:eastAsia="Calibri" w:hAnsi="Times New Roman" w:cs="Times New Roman"/>
          <w:b/>
          <w:sz w:val="12"/>
          <w:szCs w:val="12"/>
        </w:rPr>
        <w:t xml:space="preserve"> района Сергиевский Самарской области № 22 03.07.2013 г. «О подготовке проекта правил землепользования</w:t>
      </w:r>
    </w:p>
    <w:p w:rsidR="00265222" w:rsidRPr="00265222" w:rsidRDefault="00265222" w:rsidP="00265222">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 </w:t>
      </w:r>
      <w:proofErr w:type="gramStart"/>
      <w:r w:rsidRPr="00265222">
        <w:rPr>
          <w:rFonts w:ascii="Times New Roman" w:eastAsia="Calibri" w:hAnsi="Times New Roman" w:cs="Times New Roman"/>
          <w:b/>
          <w:sz w:val="12"/>
          <w:szCs w:val="12"/>
        </w:rPr>
        <w:t>и</w:t>
      </w:r>
      <w:proofErr w:type="gramEnd"/>
      <w:r w:rsidRPr="00265222">
        <w:rPr>
          <w:rFonts w:ascii="Times New Roman" w:eastAsia="Calibri" w:hAnsi="Times New Roman" w:cs="Times New Roman"/>
          <w:b/>
          <w:sz w:val="12"/>
          <w:szCs w:val="12"/>
        </w:rPr>
        <w:t xml:space="preserve"> застройки сельского поселения Красносельское муниципального района Сергиевский Самарской области»</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Красносельское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 Самарской области</w:t>
      </w:r>
    </w:p>
    <w:p w:rsidR="00265222" w:rsidRPr="00265222" w:rsidRDefault="00265222" w:rsidP="00265222">
      <w:pPr>
        <w:tabs>
          <w:tab w:val="left" w:pos="284"/>
        </w:tabs>
        <w:spacing w:after="0" w:line="240" w:lineRule="auto"/>
        <w:jc w:val="both"/>
        <w:rPr>
          <w:rFonts w:ascii="Times New Roman" w:eastAsia="Calibri" w:hAnsi="Times New Roman" w:cs="Times New Roman"/>
          <w:b/>
          <w:sz w:val="12"/>
          <w:szCs w:val="12"/>
        </w:rPr>
      </w:pPr>
      <w:r w:rsidRPr="00265222">
        <w:rPr>
          <w:rFonts w:ascii="Times New Roman" w:eastAsia="Calibri" w:hAnsi="Times New Roman" w:cs="Times New Roman"/>
          <w:b/>
          <w:sz w:val="12"/>
          <w:szCs w:val="12"/>
        </w:rPr>
        <w:t>ПОСТАНОВЛЯЕТ:</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Приложение № 2 к постановлению Администрации сельского поселения Красносельское муниципального района Сергиевский Самарской области № 22 от 03.07.2013г. «О подготовке проекта правил землепользования и застройки сельского поселения Красносельское муниципального района Сергиевский Самарской области» изложить в новой редакции согласно приложению №1 к настоящему постановлению.</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Признать утратившим силу постановление Администрации сельского поселения Красносельское муниципального района Сергиевский № 11 от 09.03.2023г. «О внесении изменений в Постановление Администрации сельского поселения Красносельское муниципального района Сергиевский Самарской области № 22 от 03.07.2013г. «О подготовке проекта правил землепользования и застройки сельского поселения Красносельское муниципального района Сергиевский Самарской области».</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Опубликовать настоящее постановление в газете «Сергиевский вестник».</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Настоящее Постановление вступает в силу со дня его подписания.</w:t>
      </w:r>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65222">
        <w:rPr>
          <w:rFonts w:ascii="Times New Roman" w:eastAsia="Calibri" w:hAnsi="Times New Roman" w:cs="Times New Roman"/>
          <w:sz w:val="12"/>
          <w:szCs w:val="12"/>
        </w:rPr>
        <w:t>Контроль за выполнением настоящего постановления оставляю за собой.</w:t>
      </w:r>
    </w:p>
    <w:p w:rsidR="00265222" w:rsidRPr="00265222" w:rsidRDefault="00265222" w:rsidP="00265222">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sz w:val="12"/>
          <w:szCs w:val="12"/>
        </w:rPr>
        <w:t>Глава сельского поселения Красносельское</w:t>
      </w:r>
    </w:p>
    <w:p w:rsidR="00265222" w:rsidRDefault="00265222" w:rsidP="00265222">
      <w:pPr>
        <w:tabs>
          <w:tab w:val="left" w:pos="284"/>
        </w:tabs>
        <w:spacing w:after="0" w:line="240" w:lineRule="auto"/>
        <w:jc w:val="right"/>
        <w:rPr>
          <w:rFonts w:ascii="Times New Roman" w:eastAsia="Calibri" w:hAnsi="Times New Roman" w:cs="Times New Roman"/>
          <w:sz w:val="12"/>
          <w:szCs w:val="12"/>
        </w:rPr>
      </w:pPr>
      <w:proofErr w:type="gramStart"/>
      <w:r w:rsidRPr="00265222">
        <w:rPr>
          <w:rFonts w:ascii="Times New Roman" w:eastAsia="Calibri" w:hAnsi="Times New Roman" w:cs="Times New Roman"/>
          <w:sz w:val="12"/>
          <w:szCs w:val="12"/>
        </w:rPr>
        <w:t>муниципального</w:t>
      </w:r>
      <w:proofErr w:type="gramEnd"/>
      <w:r w:rsidRPr="00265222">
        <w:rPr>
          <w:rFonts w:ascii="Times New Roman" w:eastAsia="Calibri" w:hAnsi="Times New Roman" w:cs="Times New Roman"/>
          <w:sz w:val="12"/>
          <w:szCs w:val="12"/>
        </w:rPr>
        <w:t xml:space="preserve"> района Сергиевский</w:t>
      </w:r>
    </w:p>
    <w:p w:rsidR="00265222" w:rsidRPr="00265222" w:rsidRDefault="00265222" w:rsidP="00265222">
      <w:pPr>
        <w:tabs>
          <w:tab w:val="left" w:pos="284"/>
        </w:tabs>
        <w:spacing w:after="0" w:line="240" w:lineRule="auto"/>
        <w:jc w:val="right"/>
        <w:rPr>
          <w:rFonts w:ascii="Times New Roman" w:eastAsia="Calibri" w:hAnsi="Times New Roman" w:cs="Times New Roman"/>
          <w:sz w:val="12"/>
          <w:szCs w:val="12"/>
        </w:rPr>
      </w:pPr>
      <w:proofErr w:type="spellStart"/>
      <w:r w:rsidRPr="00265222">
        <w:rPr>
          <w:rFonts w:ascii="Times New Roman" w:eastAsia="Calibri" w:hAnsi="Times New Roman" w:cs="Times New Roman"/>
          <w:sz w:val="12"/>
          <w:szCs w:val="12"/>
        </w:rPr>
        <w:t>Н.В.Вершков</w:t>
      </w:r>
      <w:proofErr w:type="spellEnd"/>
    </w:p>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p>
    <w:p w:rsidR="00265222" w:rsidRPr="00265222" w:rsidRDefault="00265222" w:rsidP="00265222">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Приложение №1</w:t>
      </w:r>
    </w:p>
    <w:p w:rsidR="00265222" w:rsidRPr="00265222" w:rsidRDefault="00265222" w:rsidP="00265222">
      <w:pPr>
        <w:spacing w:after="0" w:line="240" w:lineRule="auto"/>
        <w:jc w:val="right"/>
        <w:rPr>
          <w:rFonts w:ascii="Times New Roman" w:eastAsia="Calibri" w:hAnsi="Times New Roman" w:cs="Times New Roman"/>
          <w:i/>
          <w:sz w:val="12"/>
          <w:szCs w:val="12"/>
        </w:rPr>
      </w:pPr>
      <w:proofErr w:type="gramStart"/>
      <w:r w:rsidRPr="00265222">
        <w:rPr>
          <w:rFonts w:ascii="Times New Roman" w:eastAsia="Calibri" w:hAnsi="Times New Roman" w:cs="Times New Roman"/>
          <w:i/>
          <w:sz w:val="12"/>
          <w:szCs w:val="12"/>
        </w:rPr>
        <w:t>к</w:t>
      </w:r>
      <w:proofErr w:type="gramEnd"/>
      <w:r w:rsidRPr="00265222">
        <w:rPr>
          <w:rFonts w:ascii="Times New Roman" w:eastAsia="Calibri" w:hAnsi="Times New Roman" w:cs="Times New Roman"/>
          <w:i/>
          <w:sz w:val="12"/>
          <w:szCs w:val="12"/>
        </w:rPr>
        <w:t xml:space="preserve"> постановлению администрации сельского поселения Красносельское</w:t>
      </w:r>
    </w:p>
    <w:p w:rsidR="00265222" w:rsidRPr="00265222" w:rsidRDefault="00265222" w:rsidP="00265222">
      <w:pPr>
        <w:spacing w:after="0" w:line="240" w:lineRule="auto"/>
        <w:jc w:val="right"/>
        <w:rPr>
          <w:rFonts w:ascii="Times New Roman" w:eastAsia="Calibri" w:hAnsi="Times New Roman" w:cs="Times New Roman"/>
          <w:i/>
          <w:sz w:val="12"/>
          <w:szCs w:val="12"/>
        </w:rPr>
      </w:pPr>
      <w:proofErr w:type="gramStart"/>
      <w:r w:rsidRPr="00265222">
        <w:rPr>
          <w:rFonts w:ascii="Times New Roman" w:eastAsia="Calibri" w:hAnsi="Times New Roman" w:cs="Times New Roman"/>
          <w:i/>
          <w:sz w:val="12"/>
          <w:szCs w:val="12"/>
        </w:rPr>
        <w:t>муниципального</w:t>
      </w:r>
      <w:proofErr w:type="gramEnd"/>
      <w:r w:rsidRPr="00265222">
        <w:rPr>
          <w:rFonts w:ascii="Times New Roman" w:eastAsia="Calibri" w:hAnsi="Times New Roman" w:cs="Times New Roman"/>
          <w:i/>
          <w:sz w:val="12"/>
          <w:szCs w:val="12"/>
        </w:rPr>
        <w:t xml:space="preserve"> района Сергиевский</w:t>
      </w:r>
    </w:p>
    <w:p w:rsidR="00265222" w:rsidRPr="00265222" w:rsidRDefault="00265222" w:rsidP="00265222">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i/>
          <w:sz w:val="12"/>
          <w:szCs w:val="12"/>
        </w:rPr>
        <w:t>№36 от “1</w:t>
      </w:r>
      <w:r>
        <w:rPr>
          <w:rFonts w:ascii="Times New Roman" w:eastAsia="Calibri" w:hAnsi="Times New Roman" w:cs="Times New Roman"/>
          <w:i/>
          <w:sz w:val="12"/>
          <w:szCs w:val="12"/>
        </w:rPr>
        <w:t>1</w:t>
      </w:r>
      <w:r w:rsidRPr="00265222">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сент</w:t>
      </w:r>
      <w:r w:rsidRPr="00265222">
        <w:rPr>
          <w:rFonts w:ascii="Times New Roman" w:eastAsia="Calibri" w:hAnsi="Times New Roman" w:cs="Times New Roman"/>
          <w:i/>
          <w:sz w:val="12"/>
          <w:szCs w:val="12"/>
        </w:rPr>
        <w:t>ября 2024 г.</w:t>
      </w:r>
    </w:p>
    <w:p w:rsidR="00265222" w:rsidRPr="00265222" w:rsidRDefault="00265222" w:rsidP="00265222">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b/>
          <w:bCs/>
          <w:sz w:val="12"/>
          <w:szCs w:val="12"/>
        </w:rPr>
        <w:t>СОСТАВ</w:t>
      </w:r>
    </w:p>
    <w:p w:rsidR="00265222" w:rsidRPr="00265222" w:rsidRDefault="00265222" w:rsidP="00265222">
      <w:pPr>
        <w:tabs>
          <w:tab w:val="left" w:pos="284"/>
        </w:tabs>
        <w:spacing w:after="0" w:line="240" w:lineRule="auto"/>
        <w:jc w:val="center"/>
        <w:rPr>
          <w:rFonts w:ascii="Times New Roman" w:eastAsia="Calibri" w:hAnsi="Times New Roman" w:cs="Times New Roman"/>
          <w:b/>
          <w:bCs/>
          <w:sz w:val="12"/>
          <w:szCs w:val="12"/>
        </w:rPr>
      </w:pPr>
      <w:proofErr w:type="gramStart"/>
      <w:r w:rsidRPr="00265222">
        <w:rPr>
          <w:rFonts w:ascii="Times New Roman" w:eastAsia="Calibri" w:hAnsi="Times New Roman" w:cs="Times New Roman"/>
          <w:b/>
          <w:bCs/>
          <w:sz w:val="12"/>
          <w:szCs w:val="12"/>
        </w:rPr>
        <w:t>комиссии</w:t>
      </w:r>
      <w:proofErr w:type="gramEnd"/>
      <w:r w:rsidRPr="00265222">
        <w:rPr>
          <w:rFonts w:ascii="Times New Roman" w:eastAsia="Calibri" w:hAnsi="Times New Roman" w:cs="Times New Roman"/>
          <w:b/>
          <w:bCs/>
          <w:sz w:val="12"/>
          <w:szCs w:val="12"/>
        </w:rPr>
        <w:t xml:space="preserve"> по подготовке проекта правил землепользования и застройки на территории  сельского поселения Красносельское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423"/>
        <w:gridCol w:w="992"/>
        <w:gridCol w:w="5108"/>
      </w:tblGrid>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Председатель комиссии</w:t>
            </w: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Вершков Н.В.</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 xml:space="preserve">Глава сельского поселения Красносельское муниципального района Сергиевский </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Заместитель председателя комиссии</w:t>
            </w: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Корчагина А.Г.</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Секретарь комиссии</w:t>
            </w: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Иванова Т.В.</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 xml:space="preserve">Члены комиссии </w:t>
            </w: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Коновалов С.И.</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Абрамова Н.А.</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Ганиева С.Р.</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roofErr w:type="spellStart"/>
            <w:r w:rsidRPr="00265222">
              <w:rPr>
                <w:rFonts w:ascii="Times New Roman" w:eastAsia="Calibri" w:hAnsi="Times New Roman" w:cs="Times New Roman"/>
                <w:sz w:val="12"/>
                <w:szCs w:val="12"/>
              </w:rPr>
              <w:t>Стрельцова</w:t>
            </w:r>
            <w:proofErr w:type="spellEnd"/>
            <w:r w:rsidRPr="00265222">
              <w:rPr>
                <w:rFonts w:ascii="Times New Roman" w:eastAsia="Calibri" w:hAnsi="Times New Roman" w:cs="Times New Roman"/>
                <w:sz w:val="12"/>
                <w:szCs w:val="12"/>
              </w:rPr>
              <w:t xml:space="preserve"> И.П. </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roofErr w:type="spellStart"/>
            <w:r w:rsidRPr="00265222">
              <w:rPr>
                <w:rFonts w:ascii="Times New Roman" w:eastAsia="Calibri" w:hAnsi="Times New Roman" w:cs="Times New Roman"/>
                <w:sz w:val="12"/>
                <w:szCs w:val="12"/>
              </w:rPr>
              <w:t>Облыгина</w:t>
            </w:r>
            <w:proofErr w:type="spellEnd"/>
            <w:r w:rsidRPr="00265222">
              <w:rPr>
                <w:rFonts w:ascii="Times New Roman" w:eastAsia="Calibri" w:hAnsi="Times New Roman" w:cs="Times New Roman"/>
                <w:sz w:val="12"/>
                <w:szCs w:val="12"/>
              </w:rPr>
              <w:t xml:space="preserve"> Ю.В.</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Сергеева А.А</w:t>
            </w:r>
          </w:p>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Николаева О.Н.</w:t>
            </w:r>
          </w:p>
        </w:tc>
        <w:tc>
          <w:tcPr>
            <w:tcW w:w="3395" w:type="pct"/>
          </w:tcPr>
          <w:p w:rsidR="00265222" w:rsidRPr="00265222" w:rsidRDefault="00A77CA4"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Руководитель МКУ</w:t>
            </w:r>
            <w:r w:rsidR="00265222" w:rsidRPr="00265222">
              <w:rPr>
                <w:rFonts w:ascii="Times New Roman" w:eastAsia="Calibri" w:hAnsi="Times New Roman" w:cs="Times New Roman"/>
                <w:sz w:val="12"/>
                <w:szCs w:val="12"/>
              </w:rPr>
              <w:t xml:space="preserve"> «Управления культуры, туризма и молодежной </w:t>
            </w:r>
            <w:r w:rsidRPr="00265222">
              <w:rPr>
                <w:rFonts w:ascii="Times New Roman" w:eastAsia="Calibri" w:hAnsi="Times New Roman" w:cs="Times New Roman"/>
                <w:sz w:val="12"/>
                <w:szCs w:val="12"/>
              </w:rPr>
              <w:t>политики» муниципального</w:t>
            </w:r>
            <w:r w:rsidR="00265222" w:rsidRPr="00265222">
              <w:rPr>
                <w:rFonts w:ascii="Times New Roman" w:eastAsia="Calibri" w:hAnsi="Times New Roman" w:cs="Times New Roman"/>
                <w:sz w:val="12"/>
                <w:szCs w:val="12"/>
              </w:rPr>
              <w:t xml:space="preserve">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roofErr w:type="spellStart"/>
            <w:r w:rsidRPr="00265222">
              <w:rPr>
                <w:rFonts w:ascii="Times New Roman" w:eastAsia="Calibri" w:hAnsi="Times New Roman" w:cs="Times New Roman"/>
                <w:sz w:val="12"/>
                <w:szCs w:val="12"/>
              </w:rPr>
              <w:t>Семагин</w:t>
            </w:r>
            <w:proofErr w:type="spellEnd"/>
            <w:r w:rsidRPr="00265222">
              <w:rPr>
                <w:rFonts w:ascii="Times New Roman" w:eastAsia="Calibri" w:hAnsi="Times New Roman" w:cs="Times New Roman"/>
                <w:sz w:val="12"/>
                <w:szCs w:val="12"/>
              </w:rPr>
              <w:t xml:space="preserve"> С.А.</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265222" w:rsidRPr="00265222" w:rsidTr="00A77CA4">
        <w:trPr>
          <w:trHeight w:val="20"/>
          <w:jc w:val="center"/>
        </w:trPr>
        <w:tc>
          <w:tcPr>
            <w:tcW w:w="946"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p>
        </w:tc>
        <w:tc>
          <w:tcPr>
            <w:tcW w:w="659"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Мельник Л.В.</w:t>
            </w:r>
          </w:p>
        </w:tc>
        <w:tc>
          <w:tcPr>
            <w:tcW w:w="3395" w:type="pct"/>
          </w:tcPr>
          <w:p w:rsidR="00265222" w:rsidRPr="00265222" w:rsidRDefault="00265222" w:rsidP="00265222">
            <w:pPr>
              <w:tabs>
                <w:tab w:val="left" w:pos="284"/>
              </w:tabs>
              <w:spacing w:after="0" w:line="240" w:lineRule="auto"/>
              <w:rPr>
                <w:rFonts w:ascii="Times New Roman" w:eastAsia="Calibri" w:hAnsi="Times New Roman" w:cs="Times New Roman"/>
                <w:sz w:val="12"/>
                <w:szCs w:val="12"/>
              </w:rPr>
            </w:pPr>
            <w:r w:rsidRPr="00265222">
              <w:rPr>
                <w:rFonts w:ascii="Times New Roman" w:eastAsia="Calibri" w:hAnsi="Times New Roman" w:cs="Times New Roman"/>
                <w:sz w:val="12"/>
                <w:szCs w:val="12"/>
              </w:rPr>
              <w:t xml:space="preserve">Депутат Собрания Представителей сельского </w:t>
            </w:r>
            <w:r w:rsidR="00A77CA4" w:rsidRPr="00265222">
              <w:rPr>
                <w:rFonts w:ascii="Times New Roman" w:eastAsia="Calibri" w:hAnsi="Times New Roman" w:cs="Times New Roman"/>
                <w:sz w:val="12"/>
                <w:szCs w:val="12"/>
              </w:rPr>
              <w:t>поселения Красносельское</w:t>
            </w:r>
            <w:r w:rsidRPr="00265222">
              <w:rPr>
                <w:rFonts w:ascii="Times New Roman" w:eastAsia="Calibri" w:hAnsi="Times New Roman" w:cs="Times New Roman"/>
                <w:sz w:val="12"/>
                <w:szCs w:val="12"/>
              </w:rPr>
              <w:t xml:space="preserve"> муниципального района Сергиевский (по согласованию)</w:t>
            </w:r>
          </w:p>
        </w:tc>
      </w:tr>
    </w:tbl>
    <w:p w:rsidR="00265222" w:rsidRPr="00265222" w:rsidRDefault="00265222" w:rsidP="00265222">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A77CA4" w:rsidRPr="00265222" w:rsidRDefault="00A77CA4" w:rsidP="00A77CA4">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2</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ября 2024г.                                                                                                                                                                                                                  №36</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Калиновка </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proofErr w:type="gramStart"/>
      <w:r w:rsidRPr="00A77CA4">
        <w:rPr>
          <w:rFonts w:ascii="Times New Roman" w:eastAsia="Calibri" w:hAnsi="Times New Roman" w:cs="Times New Roman"/>
          <w:b/>
          <w:sz w:val="12"/>
          <w:szCs w:val="12"/>
        </w:rPr>
        <w:t>муниципального</w:t>
      </w:r>
      <w:proofErr w:type="gramEnd"/>
      <w:r w:rsidRPr="00A77CA4">
        <w:rPr>
          <w:rFonts w:ascii="Times New Roman" w:eastAsia="Calibri" w:hAnsi="Times New Roman" w:cs="Times New Roman"/>
          <w:b/>
          <w:sz w:val="12"/>
          <w:szCs w:val="12"/>
        </w:rPr>
        <w:t xml:space="preserve"> района Сергиевский Самарской области №26 от 03.07.2013г. «О подготовке проекта правил землепользования </w:t>
      </w:r>
    </w:p>
    <w:p w:rsidR="00A77CA4" w:rsidRPr="00A77CA4" w:rsidRDefault="00A77CA4" w:rsidP="00A77CA4">
      <w:pPr>
        <w:tabs>
          <w:tab w:val="left" w:pos="284"/>
        </w:tabs>
        <w:spacing w:after="0" w:line="240" w:lineRule="auto"/>
        <w:jc w:val="center"/>
        <w:rPr>
          <w:rFonts w:ascii="Times New Roman" w:eastAsia="Calibri" w:hAnsi="Times New Roman" w:cs="Times New Roman"/>
          <w:b/>
          <w:sz w:val="12"/>
          <w:szCs w:val="12"/>
        </w:rPr>
      </w:pPr>
      <w:proofErr w:type="gramStart"/>
      <w:r w:rsidRPr="00A77CA4">
        <w:rPr>
          <w:rFonts w:ascii="Times New Roman" w:eastAsia="Calibri" w:hAnsi="Times New Roman" w:cs="Times New Roman"/>
          <w:b/>
          <w:sz w:val="12"/>
          <w:szCs w:val="12"/>
        </w:rPr>
        <w:t>и</w:t>
      </w:r>
      <w:proofErr w:type="gramEnd"/>
      <w:r w:rsidRPr="00A77CA4">
        <w:rPr>
          <w:rFonts w:ascii="Times New Roman" w:eastAsia="Calibri" w:hAnsi="Times New Roman" w:cs="Times New Roman"/>
          <w:b/>
          <w:sz w:val="12"/>
          <w:szCs w:val="12"/>
        </w:rPr>
        <w:t xml:space="preserve"> застройки сельского поселения Калиновка муниципального района Сергиевский Самарской области»</w:t>
      </w:r>
    </w:p>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lastRenderedPageBreak/>
        <w:t>С целью уточнения состава Комиссии по подготовке проекта Правил землепользования и застройки сельского поселения Калиновка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b/>
          <w:sz w:val="12"/>
          <w:szCs w:val="12"/>
        </w:rPr>
        <w:t>ПОСТАНОВЛЯЕТ</w:t>
      </w:r>
      <w:r w:rsidRPr="00A77CA4">
        <w:rPr>
          <w:rFonts w:ascii="Times New Roman" w:eastAsia="Calibri" w:hAnsi="Times New Roman" w:cs="Times New Roman"/>
          <w:sz w:val="12"/>
          <w:szCs w:val="12"/>
        </w:rPr>
        <w:t>:</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Приложение №2 к постановлению Администрации сельского поселения Калиновка муниципального района Сергиевский Самарской области № 9 от 03.03.2013 г. «О подготовке проекта правил землепользования и застройки сельского поселения Калиновка муниципального района Сергиевский Самарской области» изложить в новой редакции согласно приложению №1 к настоящему постановлению.</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Признать утратившим силу постановление Администрации сельского поселения Калиновка муниципального района Сергиевский № 40 от 15.10.2020г. «О внесении изменений в Постановление Администрации сельского поселения Калиновка муниципального района Сергиевский Самарской области №26 от 03.07.2013г. «О подготовке проекта правил землепользования и застройки сельского поселения Калиновка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Опубликовать настоящее постановление в газете «Сергиевский вестник».</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Контроль за выполнением настоящего постановления оставляю за собой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Глава сельского поселения Калиновка</w:t>
      </w:r>
    </w:p>
    <w:p w:rsidR="00A77CA4" w:rsidRDefault="00A77CA4" w:rsidP="00A77CA4">
      <w:pPr>
        <w:tabs>
          <w:tab w:val="left" w:pos="284"/>
        </w:tabs>
        <w:spacing w:after="0" w:line="240" w:lineRule="auto"/>
        <w:jc w:val="right"/>
        <w:rPr>
          <w:rFonts w:ascii="Times New Roman" w:eastAsia="Calibri" w:hAnsi="Times New Roman" w:cs="Times New Roman"/>
          <w:sz w:val="12"/>
          <w:szCs w:val="12"/>
        </w:rPr>
      </w:pPr>
      <w:proofErr w:type="gramStart"/>
      <w:r w:rsidRPr="00A77CA4">
        <w:rPr>
          <w:rFonts w:ascii="Times New Roman" w:eastAsia="Calibri" w:hAnsi="Times New Roman" w:cs="Times New Roman"/>
          <w:sz w:val="12"/>
          <w:szCs w:val="12"/>
        </w:rPr>
        <w:t>муниципального</w:t>
      </w:r>
      <w:proofErr w:type="gramEnd"/>
      <w:r w:rsidRPr="00A77CA4">
        <w:rPr>
          <w:rFonts w:ascii="Times New Roman" w:eastAsia="Calibri" w:hAnsi="Times New Roman" w:cs="Times New Roman"/>
          <w:sz w:val="12"/>
          <w:szCs w:val="12"/>
        </w:rPr>
        <w:t xml:space="preserve"> района Сергиевский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А.С. Баранов</w:t>
      </w:r>
    </w:p>
    <w:p w:rsidR="00265222" w:rsidRPr="00265222" w:rsidRDefault="00A77CA4" w:rsidP="00A77CA4">
      <w:pPr>
        <w:tabs>
          <w:tab w:val="left" w:pos="284"/>
        </w:tabs>
        <w:spacing w:after="0" w:line="240" w:lineRule="auto"/>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                                  </w:t>
      </w:r>
    </w:p>
    <w:p w:rsidR="00A77CA4" w:rsidRPr="00265222" w:rsidRDefault="00A77CA4" w:rsidP="00A77CA4">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Приложение №1</w:t>
      </w:r>
    </w:p>
    <w:p w:rsidR="00A77CA4" w:rsidRPr="00265222" w:rsidRDefault="00A77CA4" w:rsidP="00A77CA4">
      <w:pPr>
        <w:spacing w:after="0" w:line="240" w:lineRule="auto"/>
        <w:jc w:val="right"/>
        <w:rPr>
          <w:rFonts w:ascii="Times New Roman" w:eastAsia="Calibri" w:hAnsi="Times New Roman" w:cs="Times New Roman"/>
          <w:i/>
          <w:sz w:val="12"/>
          <w:szCs w:val="12"/>
        </w:rPr>
      </w:pPr>
      <w:proofErr w:type="gramStart"/>
      <w:r w:rsidRPr="00265222">
        <w:rPr>
          <w:rFonts w:ascii="Times New Roman" w:eastAsia="Calibri" w:hAnsi="Times New Roman" w:cs="Times New Roman"/>
          <w:i/>
          <w:sz w:val="12"/>
          <w:szCs w:val="12"/>
        </w:rPr>
        <w:t>к</w:t>
      </w:r>
      <w:proofErr w:type="gramEnd"/>
      <w:r w:rsidRPr="00265222">
        <w:rPr>
          <w:rFonts w:ascii="Times New Roman" w:eastAsia="Calibri" w:hAnsi="Times New Roman" w:cs="Times New Roman"/>
          <w:i/>
          <w:sz w:val="12"/>
          <w:szCs w:val="12"/>
        </w:rPr>
        <w:t xml:space="preserve"> постановлению администрации сельского поселения </w:t>
      </w:r>
      <w:r w:rsidRPr="00A77CA4">
        <w:rPr>
          <w:rFonts w:ascii="Times New Roman" w:eastAsia="Calibri" w:hAnsi="Times New Roman" w:cs="Times New Roman"/>
          <w:i/>
          <w:sz w:val="12"/>
          <w:szCs w:val="12"/>
        </w:rPr>
        <w:t>Калиновка</w:t>
      </w:r>
    </w:p>
    <w:p w:rsidR="00A77CA4" w:rsidRPr="00265222" w:rsidRDefault="00A77CA4" w:rsidP="00A77CA4">
      <w:pPr>
        <w:spacing w:after="0" w:line="240" w:lineRule="auto"/>
        <w:jc w:val="right"/>
        <w:rPr>
          <w:rFonts w:ascii="Times New Roman" w:eastAsia="Calibri" w:hAnsi="Times New Roman" w:cs="Times New Roman"/>
          <w:i/>
          <w:sz w:val="12"/>
          <w:szCs w:val="12"/>
        </w:rPr>
      </w:pPr>
      <w:proofErr w:type="gramStart"/>
      <w:r w:rsidRPr="00265222">
        <w:rPr>
          <w:rFonts w:ascii="Times New Roman" w:eastAsia="Calibri" w:hAnsi="Times New Roman" w:cs="Times New Roman"/>
          <w:i/>
          <w:sz w:val="12"/>
          <w:szCs w:val="12"/>
        </w:rPr>
        <w:t>муниципального</w:t>
      </w:r>
      <w:proofErr w:type="gramEnd"/>
      <w:r w:rsidRPr="00265222">
        <w:rPr>
          <w:rFonts w:ascii="Times New Roman" w:eastAsia="Calibri" w:hAnsi="Times New Roman" w:cs="Times New Roman"/>
          <w:i/>
          <w:sz w:val="12"/>
          <w:szCs w:val="12"/>
        </w:rPr>
        <w:t xml:space="preserve"> района Сергиевский</w:t>
      </w:r>
    </w:p>
    <w:p w:rsidR="00A77CA4" w:rsidRPr="00265222" w:rsidRDefault="00A77CA4" w:rsidP="00A77CA4">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i/>
          <w:sz w:val="12"/>
          <w:szCs w:val="12"/>
        </w:rPr>
        <w:t>№36 от “1</w:t>
      </w:r>
      <w:r>
        <w:rPr>
          <w:rFonts w:ascii="Times New Roman" w:eastAsia="Calibri" w:hAnsi="Times New Roman" w:cs="Times New Roman"/>
          <w:i/>
          <w:sz w:val="12"/>
          <w:szCs w:val="12"/>
        </w:rPr>
        <w:t>2</w:t>
      </w:r>
      <w:r w:rsidRPr="00265222">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сент</w:t>
      </w:r>
      <w:r w:rsidRPr="00265222">
        <w:rPr>
          <w:rFonts w:ascii="Times New Roman" w:eastAsia="Calibri" w:hAnsi="Times New Roman" w:cs="Times New Roman"/>
          <w:i/>
          <w:sz w:val="12"/>
          <w:szCs w:val="12"/>
        </w:rPr>
        <w:t>ября 2024 г.</w:t>
      </w:r>
    </w:p>
    <w:p w:rsidR="00A77CA4" w:rsidRPr="00A77CA4" w:rsidRDefault="00A77CA4" w:rsidP="00A77CA4">
      <w:pPr>
        <w:tabs>
          <w:tab w:val="left" w:pos="284"/>
        </w:tabs>
        <w:spacing w:after="0" w:line="240" w:lineRule="auto"/>
        <w:jc w:val="center"/>
        <w:rPr>
          <w:rFonts w:ascii="Times New Roman" w:eastAsia="Calibri" w:hAnsi="Times New Roman" w:cs="Times New Roman"/>
          <w:sz w:val="12"/>
          <w:szCs w:val="12"/>
        </w:rPr>
      </w:pPr>
      <w:r w:rsidRPr="00A77CA4">
        <w:rPr>
          <w:rFonts w:ascii="Times New Roman" w:eastAsia="Calibri" w:hAnsi="Times New Roman" w:cs="Times New Roman"/>
          <w:b/>
          <w:sz w:val="12"/>
          <w:szCs w:val="12"/>
        </w:rPr>
        <w:t>СОСТАВ</w:t>
      </w:r>
    </w:p>
    <w:p w:rsidR="00A77CA4" w:rsidRPr="00A77CA4" w:rsidRDefault="00A77CA4" w:rsidP="00A77CA4">
      <w:pPr>
        <w:tabs>
          <w:tab w:val="left" w:pos="284"/>
        </w:tabs>
        <w:spacing w:after="0" w:line="240" w:lineRule="auto"/>
        <w:jc w:val="center"/>
        <w:rPr>
          <w:rFonts w:ascii="Times New Roman" w:eastAsia="Calibri" w:hAnsi="Times New Roman" w:cs="Times New Roman"/>
          <w:b/>
          <w:sz w:val="12"/>
          <w:szCs w:val="12"/>
        </w:rPr>
      </w:pPr>
      <w:proofErr w:type="gramStart"/>
      <w:r w:rsidRPr="00A77CA4">
        <w:rPr>
          <w:rFonts w:ascii="Times New Roman" w:eastAsia="Calibri" w:hAnsi="Times New Roman" w:cs="Times New Roman"/>
          <w:b/>
          <w:sz w:val="12"/>
          <w:szCs w:val="12"/>
        </w:rPr>
        <w:t>комиссии</w:t>
      </w:r>
      <w:proofErr w:type="gramEnd"/>
      <w:r w:rsidRPr="00A77CA4">
        <w:rPr>
          <w:rFonts w:ascii="Times New Roman" w:eastAsia="Calibri" w:hAnsi="Times New Roman" w:cs="Times New Roman"/>
          <w:b/>
          <w:sz w:val="12"/>
          <w:szCs w:val="12"/>
        </w:rPr>
        <w:t xml:space="preserve"> по подготовке проекта правил землепользов</w:t>
      </w:r>
      <w:r>
        <w:rPr>
          <w:rFonts w:ascii="Times New Roman" w:eastAsia="Calibri" w:hAnsi="Times New Roman" w:cs="Times New Roman"/>
          <w:b/>
          <w:sz w:val="12"/>
          <w:szCs w:val="12"/>
        </w:rPr>
        <w:t xml:space="preserve">ания и застройки на территории </w:t>
      </w:r>
      <w:r w:rsidRPr="00A77CA4">
        <w:rPr>
          <w:rFonts w:ascii="Times New Roman" w:eastAsia="Calibri" w:hAnsi="Times New Roman" w:cs="Times New Roman"/>
          <w:b/>
          <w:sz w:val="12"/>
          <w:szCs w:val="12"/>
        </w:rPr>
        <w:t>сельского поселения Калиновка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222"/>
        <w:gridCol w:w="910"/>
        <w:gridCol w:w="5391"/>
      </w:tblGrid>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Председатель комиссии</w:t>
            </w: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Баранов А.С.</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 xml:space="preserve">Глава сельского поселения Калиновка муниципального района Сергиевский </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Заместитель председателя комиссии</w:t>
            </w: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Пенькова</w:t>
            </w:r>
            <w:proofErr w:type="spellEnd"/>
            <w:r w:rsidRPr="00A77CA4">
              <w:rPr>
                <w:rFonts w:ascii="Times New Roman" w:eastAsia="Calibri" w:hAnsi="Times New Roman" w:cs="Times New Roman"/>
                <w:bCs/>
                <w:sz w:val="12"/>
                <w:szCs w:val="12"/>
              </w:rPr>
              <w:t xml:space="preserve"> Т.Г.</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Ведущий специалист Администрации сельского поселения Калиновка муниципального района Сергиевский</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Секретарь комиссии</w:t>
            </w: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Коршикова</w:t>
            </w:r>
            <w:proofErr w:type="spellEnd"/>
            <w:r w:rsidRPr="00A77CA4">
              <w:rPr>
                <w:rFonts w:ascii="Times New Roman" w:eastAsia="Calibri" w:hAnsi="Times New Roman" w:cs="Times New Roman"/>
                <w:bCs/>
                <w:sz w:val="12"/>
                <w:szCs w:val="12"/>
              </w:rPr>
              <w:t xml:space="preserve"> Т.И.</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Специалист Администрации сельского поселения Калиновка муниципального района Сергиевский</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 xml:space="preserve">Члены комиссии </w:t>
            </w: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Коновалов С.И.</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Заместитель руководителя Управления заказчика-застройщика, архитектуры и градостроительства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Абрамова Н.А.</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Руководитель Комитета по управлению муниципальным имуществом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Ганиева С.Р.</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Руководитель Управления финансами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Стрельцова</w:t>
            </w:r>
            <w:proofErr w:type="spellEnd"/>
            <w:r w:rsidRPr="00A77CA4">
              <w:rPr>
                <w:rFonts w:ascii="Times New Roman" w:eastAsia="Calibri" w:hAnsi="Times New Roman" w:cs="Times New Roman"/>
                <w:bCs/>
                <w:sz w:val="12"/>
                <w:szCs w:val="12"/>
              </w:rPr>
              <w:t xml:space="preserve"> И.П. </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Начальник отдела экологии и природных ресурсов Управления заказчика-застройщика, архитектуры и градостроительства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Облыгина</w:t>
            </w:r>
            <w:proofErr w:type="spellEnd"/>
            <w:r w:rsidRPr="00A77CA4">
              <w:rPr>
                <w:rFonts w:ascii="Times New Roman" w:eastAsia="Calibri" w:hAnsi="Times New Roman" w:cs="Times New Roman"/>
                <w:bCs/>
                <w:sz w:val="12"/>
                <w:szCs w:val="12"/>
              </w:rPr>
              <w:t xml:space="preserve"> Ю.В.</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Руководитель Правового управления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Сергеева А.А.</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Николаева О.Н.</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Руководитель Управления культуры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sz w:val="12"/>
                <w:szCs w:val="12"/>
              </w:rPr>
              <w:t>Семагин</w:t>
            </w:r>
            <w:proofErr w:type="spellEnd"/>
            <w:r w:rsidRPr="00A77CA4">
              <w:rPr>
                <w:rFonts w:ascii="Times New Roman" w:eastAsia="Calibri" w:hAnsi="Times New Roman" w:cs="Times New Roman"/>
                <w:sz w:val="12"/>
                <w:szCs w:val="12"/>
              </w:rPr>
              <w:t xml:space="preserve"> С.А.</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Гордиенко Т.В.</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Депутат Собрания Представителей сельского поселения Калиновка муниципального района Сергиевский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roofErr w:type="spellStart"/>
            <w:r w:rsidRPr="00A77CA4">
              <w:rPr>
                <w:rFonts w:ascii="Times New Roman" w:eastAsia="Calibri" w:hAnsi="Times New Roman" w:cs="Times New Roman"/>
                <w:bCs/>
                <w:sz w:val="12"/>
                <w:szCs w:val="12"/>
              </w:rPr>
              <w:t>Аксарин</w:t>
            </w:r>
            <w:proofErr w:type="spellEnd"/>
            <w:r w:rsidRPr="00A77CA4">
              <w:rPr>
                <w:rFonts w:ascii="Times New Roman" w:eastAsia="Calibri" w:hAnsi="Times New Roman" w:cs="Times New Roman"/>
                <w:bCs/>
                <w:sz w:val="12"/>
                <w:szCs w:val="12"/>
              </w:rPr>
              <w:t xml:space="preserve"> А.А.</w:t>
            </w:r>
          </w:p>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w:t>
            </w:r>
            <w:r w:rsidRPr="00A77CA4">
              <w:rPr>
                <w:rFonts w:ascii="Times New Roman" w:eastAsia="Calibri" w:hAnsi="Times New Roman" w:cs="Times New Roman"/>
                <w:bCs/>
                <w:sz w:val="12"/>
                <w:szCs w:val="12"/>
              </w:rPr>
              <w:t xml:space="preserve"> (по согласованию)</w:t>
            </w:r>
          </w:p>
        </w:tc>
      </w:tr>
      <w:tr w:rsidR="00A77CA4" w:rsidRPr="00A77CA4" w:rsidTr="00A77CA4">
        <w:trPr>
          <w:trHeight w:val="20"/>
          <w:jc w:val="center"/>
        </w:trPr>
        <w:tc>
          <w:tcPr>
            <w:tcW w:w="812" w:type="pct"/>
            <w:tcBorders>
              <w:top w:val="single" w:sz="4" w:space="0" w:color="auto"/>
              <w:left w:val="single" w:sz="4" w:space="0" w:color="auto"/>
              <w:bottom w:val="single" w:sz="4" w:space="0" w:color="auto"/>
              <w:right w:val="single" w:sz="4" w:space="0" w:color="auto"/>
            </w:tcBorders>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p>
        </w:tc>
        <w:tc>
          <w:tcPr>
            <w:tcW w:w="605"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bCs/>
                <w:sz w:val="12"/>
                <w:szCs w:val="12"/>
              </w:rPr>
              <w:t xml:space="preserve"> Крамарев А.И. </w:t>
            </w:r>
          </w:p>
        </w:tc>
        <w:tc>
          <w:tcPr>
            <w:tcW w:w="3583" w:type="pct"/>
            <w:tcBorders>
              <w:top w:val="single" w:sz="4" w:space="0" w:color="auto"/>
              <w:left w:val="single" w:sz="4" w:space="0" w:color="auto"/>
              <w:bottom w:val="single" w:sz="4" w:space="0" w:color="auto"/>
              <w:right w:val="single" w:sz="4" w:space="0" w:color="auto"/>
            </w:tcBorders>
            <w:hideMark/>
          </w:tcPr>
          <w:p w:rsidR="00A77CA4" w:rsidRPr="00A77CA4" w:rsidRDefault="00A77CA4" w:rsidP="00A77CA4">
            <w:pPr>
              <w:tabs>
                <w:tab w:val="left" w:pos="284"/>
              </w:tabs>
              <w:spacing w:after="0" w:line="240" w:lineRule="auto"/>
              <w:rPr>
                <w:rFonts w:ascii="Times New Roman" w:eastAsia="Calibri" w:hAnsi="Times New Roman" w:cs="Times New Roman"/>
                <w:bCs/>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w:t>
            </w:r>
            <w:r w:rsidRPr="00A77CA4">
              <w:rPr>
                <w:rFonts w:ascii="Times New Roman" w:eastAsia="Calibri" w:hAnsi="Times New Roman" w:cs="Times New Roman"/>
                <w:bCs/>
                <w:sz w:val="12"/>
                <w:szCs w:val="12"/>
              </w:rPr>
              <w:t xml:space="preserve"> (по согласованию)</w:t>
            </w:r>
          </w:p>
        </w:tc>
      </w:tr>
    </w:tbl>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A77CA4" w:rsidRPr="00265222" w:rsidRDefault="00A77CA4" w:rsidP="00A77CA4">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№55</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О внесении изменений в Постановление Администрации сельского поселения Сергиевск</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 </w:t>
      </w:r>
      <w:proofErr w:type="gramStart"/>
      <w:r w:rsidRPr="00A77CA4">
        <w:rPr>
          <w:rFonts w:ascii="Times New Roman" w:eastAsia="Calibri" w:hAnsi="Times New Roman" w:cs="Times New Roman"/>
          <w:b/>
          <w:sz w:val="12"/>
          <w:szCs w:val="12"/>
        </w:rPr>
        <w:t>муниципального</w:t>
      </w:r>
      <w:proofErr w:type="gramEnd"/>
      <w:r w:rsidRPr="00A77CA4">
        <w:rPr>
          <w:rFonts w:ascii="Times New Roman" w:eastAsia="Calibri" w:hAnsi="Times New Roman" w:cs="Times New Roman"/>
          <w:b/>
          <w:sz w:val="12"/>
          <w:szCs w:val="12"/>
        </w:rPr>
        <w:t xml:space="preserve"> района Сергиевский Самарской области №8 от 05.03.2013 г. «О подготовке проекта правил землепользования</w:t>
      </w:r>
    </w:p>
    <w:p w:rsidR="00A77CA4" w:rsidRP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 </w:t>
      </w:r>
      <w:proofErr w:type="gramStart"/>
      <w:r w:rsidRPr="00A77CA4">
        <w:rPr>
          <w:rFonts w:ascii="Times New Roman" w:eastAsia="Calibri" w:hAnsi="Times New Roman" w:cs="Times New Roman"/>
          <w:b/>
          <w:sz w:val="12"/>
          <w:szCs w:val="12"/>
        </w:rPr>
        <w:t>и</w:t>
      </w:r>
      <w:proofErr w:type="gramEnd"/>
      <w:r w:rsidRPr="00A77CA4">
        <w:rPr>
          <w:rFonts w:ascii="Times New Roman" w:eastAsia="Calibri" w:hAnsi="Times New Roman" w:cs="Times New Roman"/>
          <w:b/>
          <w:sz w:val="12"/>
          <w:szCs w:val="12"/>
        </w:rPr>
        <w:t xml:space="preserve"> застройки сельского поселения Сергиевск муниципального района Сергиевский Самарской области»</w:t>
      </w:r>
    </w:p>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Сергиевск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b/>
          <w:sz w:val="12"/>
          <w:szCs w:val="12"/>
        </w:rPr>
        <w:t>ПОСТАНОВЛЯЕТ</w:t>
      </w:r>
      <w:r w:rsidRPr="00A77CA4">
        <w:rPr>
          <w:rFonts w:ascii="Times New Roman" w:eastAsia="Calibri" w:hAnsi="Times New Roman" w:cs="Times New Roman"/>
          <w:sz w:val="12"/>
          <w:szCs w:val="12"/>
        </w:rPr>
        <w:t>:</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Приложение №2 к постановлению Администрации сельского поселения Сергиевск муниципального района Сергиевский Самарской области № 8 от 05.03.2013г. «О подготовке проекта правил землепользования и застройки сельского поселения Сергиевск муниципального района Сергиевский Самарской области» изложить в новой редакции согласно приложению №1 к настоящему постановлению.</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Признать утративши силу постановление Администрации сельского поселения Сергиевск муниципального района Сергиевский Самарской области №54 от 04.10.2023г. «О внесении изменений в постановлению Администрации сельского поселения Сергиевск муниципального района Сергиевский Самарской области № 8 от 05.03.2013г. «О подготовке проекта правил землепользования и застройки сельского поселения Сергиевск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77CA4">
        <w:rPr>
          <w:rFonts w:ascii="Times New Roman" w:eastAsia="Calibri" w:hAnsi="Times New Roman" w:cs="Times New Roman"/>
          <w:sz w:val="12"/>
          <w:szCs w:val="12"/>
        </w:rPr>
        <w:t>Опубликовать настоящее постановление в газете «Сергиевский вестник».</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3. Настоящее Постановление вступает в силу со дня его подписания.</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4. Контроль за выполнением настоящего постановления оставляю за собой.</w:t>
      </w:r>
    </w:p>
    <w:p w:rsidR="00970872" w:rsidRDefault="00970872" w:rsidP="00A77CA4">
      <w:pPr>
        <w:tabs>
          <w:tab w:val="left" w:pos="284"/>
        </w:tabs>
        <w:spacing w:after="0" w:line="240" w:lineRule="auto"/>
        <w:jc w:val="right"/>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Глава сельского поселения Сергиевск</w:t>
      </w:r>
    </w:p>
    <w:p w:rsidR="00A77CA4" w:rsidRDefault="00A77CA4" w:rsidP="00A77CA4">
      <w:pPr>
        <w:tabs>
          <w:tab w:val="left" w:pos="284"/>
        </w:tabs>
        <w:spacing w:after="0" w:line="240" w:lineRule="auto"/>
        <w:jc w:val="right"/>
        <w:rPr>
          <w:rFonts w:ascii="Times New Roman" w:eastAsia="Calibri" w:hAnsi="Times New Roman" w:cs="Times New Roman"/>
          <w:sz w:val="12"/>
          <w:szCs w:val="12"/>
        </w:rPr>
      </w:pPr>
      <w:proofErr w:type="gramStart"/>
      <w:r w:rsidRPr="00A77CA4">
        <w:rPr>
          <w:rFonts w:ascii="Times New Roman" w:eastAsia="Calibri" w:hAnsi="Times New Roman" w:cs="Times New Roman"/>
          <w:sz w:val="12"/>
          <w:szCs w:val="12"/>
        </w:rPr>
        <w:t>муниципального</w:t>
      </w:r>
      <w:proofErr w:type="gramEnd"/>
      <w:r w:rsidRPr="00A77CA4">
        <w:rPr>
          <w:rFonts w:ascii="Times New Roman" w:eastAsia="Calibri" w:hAnsi="Times New Roman" w:cs="Times New Roman"/>
          <w:sz w:val="12"/>
          <w:szCs w:val="12"/>
        </w:rPr>
        <w:t xml:space="preserve"> района Сергиевский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М.М.Арчибасов</w:t>
      </w:r>
      <w:proofErr w:type="spellEnd"/>
    </w:p>
    <w:p w:rsidR="00265222" w:rsidRDefault="00265222" w:rsidP="00265222">
      <w:pPr>
        <w:tabs>
          <w:tab w:val="left" w:pos="284"/>
        </w:tabs>
        <w:spacing w:after="0" w:line="240" w:lineRule="auto"/>
        <w:jc w:val="both"/>
        <w:rPr>
          <w:rFonts w:ascii="Times New Roman" w:eastAsia="Calibri" w:hAnsi="Times New Roman" w:cs="Times New Roman"/>
          <w:sz w:val="12"/>
          <w:szCs w:val="12"/>
        </w:rPr>
      </w:pPr>
    </w:p>
    <w:p w:rsidR="00970872" w:rsidRPr="00265222" w:rsidRDefault="00970872" w:rsidP="00265222">
      <w:pPr>
        <w:tabs>
          <w:tab w:val="left" w:pos="284"/>
        </w:tabs>
        <w:spacing w:after="0" w:line="240" w:lineRule="auto"/>
        <w:jc w:val="both"/>
        <w:rPr>
          <w:rFonts w:ascii="Times New Roman" w:eastAsia="Calibri" w:hAnsi="Times New Roman" w:cs="Times New Roman"/>
          <w:sz w:val="12"/>
          <w:szCs w:val="12"/>
        </w:rPr>
      </w:pPr>
    </w:p>
    <w:p w:rsidR="00A77CA4" w:rsidRPr="00265222" w:rsidRDefault="00A77CA4" w:rsidP="00A77CA4">
      <w:pPr>
        <w:spacing w:after="0" w:line="240" w:lineRule="auto"/>
        <w:jc w:val="right"/>
        <w:rPr>
          <w:rFonts w:ascii="Times New Roman" w:eastAsia="Calibri" w:hAnsi="Times New Roman" w:cs="Times New Roman"/>
          <w:i/>
          <w:sz w:val="12"/>
          <w:szCs w:val="12"/>
        </w:rPr>
      </w:pPr>
      <w:r w:rsidRPr="00265222">
        <w:rPr>
          <w:rFonts w:ascii="Times New Roman" w:eastAsia="Calibri" w:hAnsi="Times New Roman" w:cs="Times New Roman"/>
          <w:i/>
          <w:sz w:val="12"/>
          <w:szCs w:val="12"/>
        </w:rPr>
        <w:t>Приложение №1</w:t>
      </w:r>
    </w:p>
    <w:p w:rsidR="00A77CA4" w:rsidRPr="00265222" w:rsidRDefault="00A77CA4" w:rsidP="00A77CA4">
      <w:pPr>
        <w:spacing w:after="0" w:line="240" w:lineRule="auto"/>
        <w:jc w:val="right"/>
        <w:rPr>
          <w:rFonts w:ascii="Times New Roman" w:eastAsia="Calibri" w:hAnsi="Times New Roman" w:cs="Times New Roman"/>
          <w:i/>
          <w:sz w:val="12"/>
          <w:szCs w:val="12"/>
        </w:rPr>
      </w:pPr>
      <w:proofErr w:type="gramStart"/>
      <w:r w:rsidRPr="00265222">
        <w:rPr>
          <w:rFonts w:ascii="Times New Roman" w:eastAsia="Calibri" w:hAnsi="Times New Roman" w:cs="Times New Roman"/>
          <w:i/>
          <w:sz w:val="12"/>
          <w:szCs w:val="12"/>
        </w:rPr>
        <w:t>к</w:t>
      </w:r>
      <w:proofErr w:type="gramEnd"/>
      <w:r w:rsidRPr="00265222">
        <w:rPr>
          <w:rFonts w:ascii="Times New Roman" w:eastAsia="Calibri" w:hAnsi="Times New Roman" w:cs="Times New Roman"/>
          <w:i/>
          <w:sz w:val="12"/>
          <w:szCs w:val="12"/>
        </w:rPr>
        <w:t xml:space="preserve"> постановлению администрации сельского поселения </w:t>
      </w:r>
      <w:r w:rsidRPr="00A77CA4">
        <w:rPr>
          <w:rFonts w:ascii="Times New Roman" w:eastAsia="Calibri" w:hAnsi="Times New Roman" w:cs="Times New Roman"/>
          <w:i/>
          <w:sz w:val="12"/>
          <w:szCs w:val="12"/>
        </w:rPr>
        <w:t>Сергиевск</w:t>
      </w:r>
    </w:p>
    <w:p w:rsidR="00A77CA4" w:rsidRPr="00265222" w:rsidRDefault="00A77CA4" w:rsidP="00A77CA4">
      <w:pPr>
        <w:spacing w:after="0" w:line="240" w:lineRule="auto"/>
        <w:jc w:val="right"/>
        <w:rPr>
          <w:rFonts w:ascii="Times New Roman" w:eastAsia="Calibri" w:hAnsi="Times New Roman" w:cs="Times New Roman"/>
          <w:i/>
          <w:sz w:val="12"/>
          <w:szCs w:val="12"/>
        </w:rPr>
      </w:pPr>
      <w:proofErr w:type="gramStart"/>
      <w:r w:rsidRPr="00265222">
        <w:rPr>
          <w:rFonts w:ascii="Times New Roman" w:eastAsia="Calibri" w:hAnsi="Times New Roman" w:cs="Times New Roman"/>
          <w:i/>
          <w:sz w:val="12"/>
          <w:szCs w:val="12"/>
        </w:rPr>
        <w:t>муниципального</w:t>
      </w:r>
      <w:proofErr w:type="gramEnd"/>
      <w:r w:rsidRPr="00265222">
        <w:rPr>
          <w:rFonts w:ascii="Times New Roman" w:eastAsia="Calibri" w:hAnsi="Times New Roman" w:cs="Times New Roman"/>
          <w:i/>
          <w:sz w:val="12"/>
          <w:szCs w:val="12"/>
        </w:rPr>
        <w:t xml:space="preserve"> района Сергиевский</w:t>
      </w:r>
    </w:p>
    <w:p w:rsidR="00A77CA4" w:rsidRPr="00265222" w:rsidRDefault="00A77CA4" w:rsidP="00A77CA4">
      <w:pPr>
        <w:tabs>
          <w:tab w:val="left" w:pos="284"/>
        </w:tabs>
        <w:spacing w:after="0" w:line="240" w:lineRule="auto"/>
        <w:jc w:val="right"/>
        <w:rPr>
          <w:rFonts w:ascii="Times New Roman" w:eastAsia="Calibri" w:hAnsi="Times New Roman" w:cs="Times New Roman"/>
          <w:sz w:val="12"/>
          <w:szCs w:val="12"/>
        </w:rPr>
      </w:pPr>
      <w:r w:rsidRPr="00265222">
        <w:rPr>
          <w:rFonts w:ascii="Times New Roman" w:eastAsia="Calibri" w:hAnsi="Times New Roman" w:cs="Times New Roman"/>
          <w:i/>
          <w:sz w:val="12"/>
          <w:szCs w:val="12"/>
        </w:rPr>
        <w:t>№</w:t>
      </w:r>
      <w:r>
        <w:rPr>
          <w:rFonts w:ascii="Times New Roman" w:eastAsia="Calibri" w:hAnsi="Times New Roman" w:cs="Times New Roman"/>
          <w:i/>
          <w:sz w:val="12"/>
          <w:szCs w:val="12"/>
        </w:rPr>
        <w:t>55</w:t>
      </w:r>
      <w:r w:rsidRPr="00265222">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1</w:t>
      </w:r>
      <w:r w:rsidRPr="00265222">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сент</w:t>
      </w:r>
      <w:r w:rsidRPr="00265222">
        <w:rPr>
          <w:rFonts w:ascii="Times New Roman" w:eastAsia="Calibri" w:hAnsi="Times New Roman" w:cs="Times New Roman"/>
          <w:i/>
          <w:sz w:val="12"/>
          <w:szCs w:val="12"/>
        </w:rPr>
        <w:t>ября 2024 г.</w:t>
      </w:r>
    </w:p>
    <w:p w:rsidR="00970872" w:rsidRDefault="00970872" w:rsidP="00A77CA4">
      <w:pPr>
        <w:tabs>
          <w:tab w:val="left" w:pos="284"/>
        </w:tabs>
        <w:spacing w:after="0" w:line="240" w:lineRule="auto"/>
        <w:jc w:val="center"/>
        <w:rPr>
          <w:rFonts w:ascii="Times New Roman" w:eastAsia="Calibri" w:hAnsi="Times New Roman" w:cs="Times New Roman"/>
          <w:b/>
          <w:bCs/>
          <w:sz w:val="12"/>
          <w:szCs w:val="12"/>
        </w:rPr>
      </w:pPr>
    </w:p>
    <w:p w:rsidR="00A77CA4" w:rsidRPr="00A77CA4" w:rsidRDefault="00A77CA4" w:rsidP="00A77CA4">
      <w:pPr>
        <w:tabs>
          <w:tab w:val="left" w:pos="284"/>
        </w:tabs>
        <w:spacing w:after="0" w:line="240" w:lineRule="auto"/>
        <w:jc w:val="center"/>
        <w:rPr>
          <w:rFonts w:ascii="Times New Roman" w:eastAsia="Calibri" w:hAnsi="Times New Roman" w:cs="Times New Roman"/>
          <w:sz w:val="12"/>
          <w:szCs w:val="12"/>
        </w:rPr>
      </w:pPr>
      <w:r w:rsidRPr="00A77CA4">
        <w:rPr>
          <w:rFonts w:ascii="Times New Roman" w:eastAsia="Calibri" w:hAnsi="Times New Roman" w:cs="Times New Roman"/>
          <w:b/>
          <w:bCs/>
          <w:sz w:val="12"/>
          <w:szCs w:val="12"/>
        </w:rPr>
        <w:t>СОСТАВ</w:t>
      </w:r>
    </w:p>
    <w:p w:rsidR="00A77CA4" w:rsidRPr="00A77CA4" w:rsidRDefault="00A77CA4" w:rsidP="00A77CA4">
      <w:pPr>
        <w:tabs>
          <w:tab w:val="left" w:pos="284"/>
        </w:tabs>
        <w:spacing w:after="0" w:line="240" w:lineRule="auto"/>
        <w:jc w:val="center"/>
        <w:rPr>
          <w:rFonts w:ascii="Times New Roman" w:eastAsia="Calibri" w:hAnsi="Times New Roman" w:cs="Times New Roman"/>
          <w:b/>
          <w:bCs/>
          <w:sz w:val="12"/>
          <w:szCs w:val="12"/>
        </w:rPr>
      </w:pPr>
      <w:proofErr w:type="gramStart"/>
      <w:r w:rsidRPr="00A77CA4">
        <w:rPr>
          <w:rFonts w:ascii="Times New Roman" w:eastAsia="Calibri" w:hAnsi="Times New Roman" w:cs="Times New Roman"/>
          <w:b/>
          <w:bCs/>
          <w:sz w:val="12"/>
          <w:szCs w:val="12"/>
        </w:rPr>
        <w:t>комиссии</w:t>
      </w:r>
      <w:proofErr w:type="gramEnd"/>
      <w:r w:rsidRPr="00A77CA4">
        <w:rPr>
          <w:rFonts w:ascii="Times New Roman" w:eastAsia="Calibri" w:hAnsi="Times New Roman" w:cs="Times New Roman"/>
          <w:b/>
          <w:bCs/>
          <w:sz w:val="12"/>
          <w:szCs w:val="12"/>
        </w:rPr>
        <w:t xml:space="preserve"> по подготовке проекта правил землепользования и застройки на территории  сельского поселения Сергиевск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280"/>
        <w:gridCol w:w="992"/>
        <w:gridCol w:w="5251"/>
      </w:tblGrid>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Председатель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Арчибасов</w:t>
            </w:r>
            <w:proofErr w:type="spellEnd"/>
            <w:r w:rsidRPr="00A77CA4">
              <w:rPr>
                <w:rFonts w:ascii="Times New Roman" w:eastAsia="Calibri" w:hAnsi="Times New Roman" w:cs="Times New Roman"/>
                <w:sz w:val="12"/>
                <w:szCs w:val="12"/>
              </w:rPr>
              <w:t xml:space="preserve"> М.М.</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Глава сельского поселения Сергиевск муниципального района Сергиевский муниципального района Сергиевский</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председателя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Агафонов С.С.</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Главы сельского поселения Сергиевск муниципального района Сергиевский муниципального района Сергиевский</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Секретарь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Хантеева</w:t>
            </w:r>
            <w:proofErr w:type="spellEnd"/>
            <w:r w:rsidRPr="00A77CA4">
              <w:rPr>
                <w:rFonts w:ascii="Times New Roman" w:eastAsia="Calibri" w:hAnsi="Times New Roman" w:cs="Times New Roman"/>
                <w:sz w:val="12"/>
                <w:szCs w:val="12"/>
              </w:rPr>
              <w:t xml:space="preserve"> Ж.С.</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Ведущий специалист Администрации сельского поселения Сергиевск муниципального района Сергиевский</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Члены комиссии </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Коновалов С.И.</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Абрамова Н.А.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Ганиева С.Р.</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Стрельцова</w:t>
            </w:r>
            <w:proofErr w:type="spellEnd"/>
            <w:r w:rsidRPr="00A77CA4">
              <w:rPr>
                <w:rFonts w:ascii="Times New Roman" w:eastAsia="Calibri" w:hAnsi="Times New Roman" w:cs="Times New Roman"/>
                <w:sz w:val="12"/>
                <w:szCs w:val="12"/>
              </w:rPr>
              <w:t xml:space="preserve"> И.П. </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Облыгина</w:t>
            </w:r>
            <w:proofErr w:type="spellEnd"/>
            <w:r w:rsidRPr="00A77CA4">
              <w:rPr>
                <w:rFonts w:ascii="Times New Roman" w:eastAsia="Calibri" w:hAnsi="Times New Roman" w:cs="Times New Roman"/>
                <w:sz w:val="12"/>
                <w:szCs w:val="12"/>
              </w:rPr>
              <w:t xml:space="preserve"> Ю.В.</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Сергеева А.А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отдела торговли и экономического развития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Николаева О.Н.</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Семагин</w:t>
            </w:r>
            <w:proofErr w:type="spellEnd"/>
            <w:r w:rsidRPr="00A77CA4">
              <w:rPr>
                <w:rFonts w:ascii="Times New Roman" w:eastAsia="Calibri" w:hAnsi="Times New Roman" w:cs="Times New Roman"/>
                <w:sz w:val="12"/>
                <w:szCs w:val="12"/>
              </w:rPr>
              <w:t xml:space="preserve"> С.А.</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Пудовкин С.В.</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Депутат Собрания Представителей сельского поселения Сергиевск муниципального района Сергиевский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Аксарин</w:t>
            </w:r>
            <w:proofErr w:type="spellEnd"/>
            <w:r w:rsidRPr="00A77CA4">
              <w:rPr>
                <w:rFonts w:ascii="Times New Roman" w:eastAsia="Calibri" w:hAnsi="Times New Roman" w:cs="Times New Roman"/>
                <w:sz w:val="12"/>
                <w:szCs w:val="12"/>
              </w:rPr>
              <w:t xml:space="preserve"> А.А.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 (по согласованию)</w:t>
            </w:r>
          </w:p>
        </w:tc>
      </w:tr>
      <w:tr w:rsidR="00A77CA4" w:rsidRPr="00A77CA4" w:rsidTr="00A77CA4">
        <w:trPr>
          <w:trHeight w:val="20"/>
          <w:jc w:val="center"/>
        </w:trPr>
        <w:tc>
          <w:tcPr>
            <w:tcW w:w="851"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 Крамарев А.И.</w:t>
            </w:r>
          </w:p>
        </w:tc>
        <w:tc>
          <w:tcPr>
            <w:tcW w:w="348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 (по согласованию)</w:t>
            </w:r>
          </w:p>
        </w:tc>
      </w:tr>
    </w:tbl>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970872" w:rsidRDefault="00970872" w:rsidP="00A77CA4">
      <w:pPr>
        <w:tabs>
          <w:tab w:val="left" w:pos="284"/>
          <w:tab w:val="left" w:pos="3828"/>
        </w:tabs>
        <w:spacing w:after="0" w:line="240" w:lineRule="auto"/>
        <w:jc w:val="center"/>
        <w:rPr>
          <w:rFonts w:ascii="Times New Roman" w:eastAsia="Calibri" w:hAnsi="Times New Roman" w:cs="Times New Roman"/>
          <w:b/>
          <w:sz w:val="12"/>
          <w:szCs w:val="12"/>
        </w:rPr>
      </w:pP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АДМИНИСТРАЦИЯ</w:t>
      </w:r>
    </w:p>
    <w:p w:rsidR="00A77CA4" w:rsidRPr="00265222" w:rsidRDefault="00A77CA4" w:rsidP="00A77CA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265222">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МУНИЦИПАЛЬНОГО РАЙОНА СЕРГИЕВСКИЙ</w:t>
      </w:r>
    </w:p>
    <w:p w:rsidR="00A77CA4" w:rsidRPr="00265222" w:rsidRDefault="00A77CA4" w:rsidP="00A77CA4">
      <w:pPr>
        <w:tabs>
          <w:tab w:val="left" w:pos="284"/>
        </w:tabs>
        <w:spacing w:after="0" w:line="240" w:lineRule="auto"/>
        <w:jc w:val="center"/>
        <w:rPr>
          <w:rFonts w:ascii="Times New Roman" w:eastAsia="Calibri" w:hAnsi="Times New Roman" w:cs="Times New Roman"/>
          <w:b/>
          <w:sz w:val="12"/>
          <w:szCs w:val="12"/>
        </w:rPr>
      </w:pPr>
      <w:r w:rsidRPr="00265222">
        <w:rPr>
          <w:rFonts w:ascii="Times New Roman" w:eastAsia="Calibri" w:hAnsi="Times New Roman" w:cs="Times New Roman"/>
          <w:b/>
          <w:sz w:val="12"/>
          <w:szCs w:val="12"/>
        </w:rPr>
        <w:t>САМАРСКОЙ ОБЛАСТИ</w:t>
      </w: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p>
    <w:p w:rsidR="00A77CA4" w:rsidRPr="00265222" w:rsidRDefault="00A77CA4" w:rsidP="00A77CA4">
      <w:pPr>
        <w:tabs>
          <w:tab w:val="left" w:pos="284"/>
        </w:tabs>
        <w:spacing w:after="0" w:line="240" w:lineRule="auto"/>
        <w:jc w:val="center"/>
        <w:rPr>
          <w:rFonts w:ascii="Times New Roman" w:eastAsia="Calibri" w:hAnsi="Times New Roman" w:cs="Times New Roman"/>
          <w:sz w:val="12"/>
          <w:szCs w:val="12"/>
        </w:rPr>
      </w:pPr>
      <w:r w:rsidRPr="00265222">
        <w:rPr>
          <w:rFonts w:ascii="Times New Roman" w:eastAsia="Calibri" w:hAnsi="Times New Roman" w:cs="Times New Roman"/>
          <w:sz w:val="12"/>
          <w:szCs w:val="12"/>
        </w:rPr>
        <w:t>ПОСТАНОВЛЕНИЕ</w:t>
      </w:r>
    </w:p>
    <w:p w:rsidR="00A77CA4" w:rsidRPr="00265222" w:rsidRDefault="00A77CA4" w:rsidP="00A77CA4">
      <w:pPr>
        <w:tabs>
          <w:tab w:val="left" w:pos="284"/>
        </w:tabs>
        <w:spacing w:after="0" w:line="240" w:lineRule="auto"/>
        <w:jc w:val="both"/>
        <w:rPr>
          <w:rFonts w:ascii="Times New Roman" w:eastAsia="Calibri" w:hAnsi="Times New Roman" w:cs="Times New Roman"/>
          <w:sz w:val="12"/>
          <w:szCs w:val="12"/>
        </w:rPr>
      </w:pPr>
      <w:r w:rsidRPr="00265222">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6522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26522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№131</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О внесении изменений в Постановление Администрации городского поселения Суходол </w:t>
      </w:r>
    </w:p>
    <w:p w:rsidR="00A77CA4" w:rsidRDefault="00A77CA4" w:rsidP="00A77CA4">
      <w:pPr>
        <w:tabs>
          <w:tab w:val="left" w:pos="284"/>
        </w:tabs>
        <w:spacing w:after="0" w:line="240" w:lineRule="auto"/>
        <w:jc w:val="center"/>
        <w:rPr>
          <w:rFonts w:ascii="Times New Roman" w:eastAsia="Calibri" w:hAnsi="Times New Roman" w:cs="Times New Roman"/>
          <w:b/>
          <w:sz w:val="12"/>
          <w:szCs w:val="12"/>
        </w:rPr>
      </w:pPr>
      <w:proofErr w:type="gramStart"/>
      <w:r w:rsidRPr="00A77CA4">
        <w:rPr>
          <w:rFonts w:ascii="Times New Roman" w:eastAsia="Calibri" w:hAnsi="Times New Roman" w:cs="Times New Roman"/>
          <w:b/>
          <w:sz w:val="12"/>
          <w:szCs w:val="12"/>
        </w:rPr>
        <w:t>муниципального</w:t>
      </w:r>
      <w:proofErr w:type="gramEnd"/>
      <w:r w:rsidRPr="00A77CA4">
        <w:rPr>
          <w:rFonts w:ascii="Times New Roman" w:eastAsia="Calibri" w:hAnsi="Times New Roman" w:cs="Times New Roman"/>
          <w:b/>
          <w:sz w:val="12"/>
          <w:szCs w:val="12"/>
        </w:rPr>
        <w:t xml:space="preserve"> района Сергиевский Самарской области № 9 от 05.03.2013 г. «О подготовке проекта правил землепользования</w:t>
      </w:r>
    </w:p>
    <w:p w:rsidR="00A77CA4" w:rsidRPr="00A77CA4" w:rsidRDefault="00A77CA4" w:rsidP="00A77CA4">
      <w:pPr>
        <w:tabs>
          <w:tab w:val="left" w:pos="284"/>
        </w:tabs>
        <w:spacing w:after="0" w:line="240" w:lineRule="auto"/>
        <w:jc w:val="center"/>
        <w:rPr>
          <w:rFonts w:ascii="Times New Roman" w:eastAsia="Calibri" w:hAnsi="Times New Roman" w:cs="Times New Roman"/>
          <w:b/>
          <w:sz w:val="12"/>
          <w:szCs w:val="12"/>
        </w:rPr>
      </w:pPr>
      <w:r w:rsidRPr="00A77CA4">
        <w:rPr>
          <w:rFonts w:ascii="Times New Roman" w:eastAsia="Calibri" w:hAnsi="Times New Roman" w:cs="Times New Roman"/>
          <w:b/>
          <w:sz w:val="12"/>
          <w:szCs w:val="12"/>
        </w:rPr>
        <w:t xml:space="preserve"> </w:t>
      </w:r>
      <w:proofErr w:type="gramStart"/>
      <w:r w:rsidRPr="00A77CA4">
        <w:rPr>
          <w:rFonts w:ascii="Times New Roman" w:eastAsia="Calibri" w:hAnsi="Times New Roman" w:cs="Times New Roman"/>
          <w:b/>
          <w:sz w:val="12"/>
          <w:szCs w:val="12"/>
        </w:rPr>
        <w:t>и</w:t>
      </w:r>
      <w:proofErr w:type="gramEnd"/>
      <w:r w:rsidRPr="00A77CA4">
        <w:rPr>
          <w:rFonts w:ascii="Times New Roman" w:eastAsia="Calibri" w:hAnsi="Times New Roman" w:cs="Times New Roman"/>
          <w:b/>
          <w:sz w:val="12"/>
          <w:szCs w:val="12"/>
        </w:rPr>
        <w:t xml:space="preserve"> застройки городского поселения Суходол муниципального района Сергиевский Самарской области»</w:t>
      </w:r>
    </w:p>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городского поселения Суходол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b/>
          <w:sz w:val="12"/>
          <w:szCs w:val="12"/>
        </w:rPr>
      </w:pPr>
      <w:r w:rsidRPr="00A77CA4">
        <w:rPr>
          <w:rFonts w:ascii="Times New Roman" w:eastAsia="Calibri" w:hAnsi="Times New Roman" w:cs="Times New Roman"/>
          <w:b/>
          <w:sz w:val="12"/>
          <w:szCs w:val="12"/>
        </w:rPr>
        <w:t>ПОСТАНОВЛЯЕТ:</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77CA4">
        <w:rPr>
          <w:rFonts w:ascii="Times New Roman" w:eastAsia="Calibri" w:hAnsi="Times New Roman" w:cs="Times New Roman"/>
          <w:sz w:val="12"/>
          <w:szCs w:val="12"/>
        </w:rPr>
        <w:t>Приложение № 2 к постановлению Администрации городского поселения Суходол муниципального района Сергиевский Самарской области № 9 от 05.03.2013г. «О подготовке проекта правил землепользования и застройки городского поселения Суходол муниципального района Сергиевский Самарской области» изложить в новой редакции согласно приложению №1 к настоящему постановлению.</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Признать утратившим силу постановление Администрации городского поселения Суходол муниципального района Сергиевский № 97 от 17.06.2024г. «О внесении изменений в Постановление Администрации городского поселения Суходол муниципального района Сергиевский Самарской области № 9 от 05.03.2013г. «О подготовке проекта правил землепользования и застройки городского поселения Суходол муниципального района Сергиевский Самарской области».</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77CA4">
        <w:rPr>
          <w:rFonts w:ascii="Times New Roman" w:eastAsia="Calibri" w:hAnsi="Times New Roman" w:cs="Times New Roman"/>
          <w:sz w:val="12"/>
          <w:szCs w:val="12"/>
        </w:rPr>
        <w:t>Опубликовать настоящее постановление в газете «Сергиевский вестник».</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Настоящее Постановление вступает в силу со дня его подписания.</w:t>
      </w:r>
    </w:p>
    <w:p w:rsidR="00A77CA4" w:rsidRPr="00A77CA4" w:rsidRDefault="00A77CA4" w:rsidP="00A77CA4">
      <w:pPr>
        <w:tabs>
          <w:tab w:val="left" w:pos="284"/>
        </w:tabs>
        <w:spacing w:after="0" w:line="240" w:lineRule="auto"/>
        <w:ind w:firstLine="284"/>
        <w:jc w:val="both"/>
        <w:rPr>
          <w:rFonts w:ascii="Times New Roman" w:eastAsia="Calibri" w:hAnsi="Times New Roman" w:cs="Times New Roman"/>
          <w:sz w:val="12"/>
          <w:szCs w:val="12"/>
        </w:rPr>
      </w:pPr>
      <w:r w:rsidRPr="00A77CA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77CA4">
        <w:rPr>
          <w:rFonts w:ascii="Times New Roman" w:eastAsia="Calibri" w:hAnsi="Times New Roman" w:cs="Times New Roman"/>
          <w:sz w:val="12"/>
          <w:szCs w:val="12"/>
        </w:rPr>
        <w:t>Контроль за выполнением настоящего постановления оставляю за собой.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sz w:val="12"/>
          <w:szCs w:val="12"/>
        </w:rPr>
        <w:t>Глава городского поселения Суходол</w:t>
      </w:r>
    </w:p>
    <w:p w:rsidR="00A77CA4" w:rsidRDefault="00A77CA4" w:rsidP="00A77CA4">
      <w:pPr>
        <w:tabs>
          <w:tab w:val="left" w:pos="284"/>
        </w:tabs>
        <w:spacing w:after="0" w:line="240" w:lineRule="auto"/>
        <w:jc w:val="right"/>
        <w:rPr>
          <w:rFonts w:ascii="Times New Roman" w:eastAsia="Calibri" w:hAnsi="Times New Roman" w:cs="Times New Roman"/>
          <w:sz w:val="12"/>
          <w:szCs w:val="12"/>
        </w:rPr>
      </w:pPr>
      <w:proofErr w:type="gramStart"/>
      <w:r w:rsidRPr="00A77CA4">
        <w:rPr>
          <w:rFonts w:ascii="Times New Roman" w:eastAsia="Calibri" w:hAnsi="Times New Roman" w:cs="Times New Roman"/>
          <w:sz w:val="12"/>
          <w:szCs w:val="12"/>
        </w:rPr>
        <w:t>муниципального</w:t>
      </w:r>
      <w:proofErr w:type="gramEnd"/>
      <w:r w:rsidRPr="00A77CA4">
        <w:rPr>
          <w:rFonts w:ascii="Times New Roman" w:eastAsia="Calibri" w:hAnsi="Times New Roman" w:cs="Times New Roman"/>
          <w:sz w:val="12"/>
          <w:szCs w:val="12"/>
        </w:rPr>
        <w:t xml:space="preserve"> района Сергиевский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И.О.Беседин</w:t>
      </w:r>
      <w:proofErr w:type="spellEnd"/>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A77CA4" w:rsidRPr="00A77CA4" w:rsidRDefault="00A77CA4" w:rsidP="00A77CA4">
      <w:pPr>
        <w:tabs>
          <w:tab w:val="left" w:pos="284"/>
        </w:tabs>
        <w:spacing w:after="0" w:line="240" w:lineRule="auto"/>
        <w:jc w:val="right"/>
        <w:rPr>
          <w:rFonts w:ascii="Times New Roman" w:eastAsia="Calibri" w:hAnsi="Times New Roman" w:cs="Times New Roman"/>
          <w:i/>
          <w:sz w:val="12"/>
          <w:szCs w:val="12"/>
        </w:rPr>
      </w:pPr>
      <w:r w:rsidRPr="00A77CA4">
        <w:rPr>
          <w:rFonts w:ascii="Times New Roman" w:eastAsia="Calibri" w:hAnsi="Times New Roman" w:cs="Times New Roman"/>
          <w:i/>
          <w:sz w:val="12"/>
          <w:szCs w:val="12"/>
        </w:rPr>
        <w:t>Приложение №1</w:t>
      </w:r>
    </w:p>
    <w:p w:rsidR="00A77CA4" w:rsidRPr="00A77CA4" w:rsidRDefault="00A77CA4" w:rsidP="00A77CA4">
      <w:pPr>
        <w:tabs>
          <w:tab w:val="left" w:pos="284"/>
        </w:tabs>
        <w:spacing w:after="0" w:line="240" w:lineRule="auto"/>
        <w:jc w:val="right"/>
        <w:rPr>
          <w:rFonts w:ascii="Times New Roman" w:eastAsia="Calibri" w:hAnsi="Times New Roman" w:cs="Times New Roman"/>
          <w:i/>
          <w:sz w:val="12"/>
          <w:szCs w:val="12"/>
        </w:rPr>
      </w:pPr>
      <w:proofErr w:type="gramStart"/>
      <w:r w:rsidRPr="00A77CA4">
        <w:rPr>
          <w:rFonts w:ascii="Times New Roman" w:eastAsia="Calibri" w:hAnsi="Times New Roman" w:cs="Times New Roman"/>
          <w:i/>
          <w:sz w:val="12"/>
          <w:szCs w:val="12"/>
        </w:rPr>
        <w:t>к</w:t>
      </w:r>
      <w:proofErr w:type="gramEnd"/>
      <w:r w:rsidRPr="00A77CA4">
        <w:rPr>
          <w:rFonts w:ascii="Times New Roman" w:eastAsia="Calibri" w:hAnsi="Times New Roman" w:cs="Times New Roman"/>
          <w:i/>
          <w:sz w:val="12"/>
          <w:szCs w:val="12"/>
        </w:rPr>
        <w:t xml:space="preserve"> постановлению администрации городского поселения Суходол</w:t>
      </w:r>
    </w:p>
    <w:p w:rsidR="00A77CA4" w:rsidRPr="00A77CA4" w:rsidRDefault="00A77CA4" w:rsidP="00A77CA4">
      <w:pPr>
        <w:tabs>
          <w:tab w:val="left" w:pos="284"/>
        </w:tabs>
        <w:spacing w:after="0" w:line="240" w:lineRule="auto"/>
        <w:jc w:val="right"/>
        <w:rPr>
          <w:rFonts w:ascii="Times New Roman" w:eastAsia="Calibri" w:hAnsi="Times New Roman" w:cs="Times New Roman"/>
          <w:i/>
          <w:sz w:val="12"/>
          <w:szCs w:val="12"/>
        </w:rPr>
      </w:pPr>
      <w:proofErr w:type="gramStart"/>
      <w:r w:rsidRPr="00A77CA4">
        <w:rPr>
          <w:rFonts w:ascii="Times New Roman" w:eastAsia="Calibri" w:hAnsi="Times New Roman" w:cs="Times New Roman"/>
          <w:i/>
          <w:sz w:val="12"/>
          <w:szCs w:val="12"/>
        </w:rPr>
        <w:t>муниципального</w:t>
      </w:r>
      <w:proofErr w:type="gramEnd"/>
      <w:r w:rsidRPr="00A77CA4">
        <w:rPr>
          <w:rFonts w:ascii="Times New Roman" w:eastAsia="Calibri" w:hAnsi="Times New Roman" w:cs="Times New Roman"/>
          <w:i/>
          <w:sz w:val="12"/>
          <w:szCs w:val="12"/>
        </w:rPr>
        <w:t xml:space="preserve"> района Сергиевский</w:t>
      </w:r>
    </w:p>
    <w:p w:rsidR="00A77CA4" w:rsidRPr="00A77CA4" w:rsidRDefault="00A77CA4" w:rsidP="00A77CA4">
      <w:pPr>
        <w:tabs>
          <w:tab w:val="left" w:pos="284"/>
        </w:tabs>
        <w:spacing w:after="0" w:line="240" w:lineRule="auto"/>
        <w:jc w:val="right"/>
        <w:rPr>
          <w:rFonts w:ascii="Times New Roman" w:eastAsia="Calibri" w:hAnsi="Times New Roman" w:cs="Times New Roman"/>
          <w:sz w:val="12"/>
          <w:szCs w:val="12"/>
        </w:rPr>
      </w:pPr>
      <w:r w:rsidRPr="00A77CA4">
        <w:rPr>
          <w:rFonts w:ascii="Times New Roman" w:eastAsia="Calibri" w:hAnsi="Times New Roman" w:cs="Times New Roman"/>
          <w:i/>
          <w:sz w:val="12"/>
          <w:szCs w:val="12"/>
        </w:rPr>
        <w:t>№</w:t>
      </w:r>
      <w:r>
        <w:rPr>
          <w:rFonts w:ascii="Times New Roman" w:eastAsia="Calibri" w:hAnsi="Times New Roman" w:cs="Times New Roman"/>
          <w:i/>
          <w:sz w:val="12"/>
          <w:szCs w:val="12"/>
        </w:rPr>
        <w:t>131</w:t>
      </w:r>
      <w:r w:rsidRPr="00A77CA4">
        <w:rPr>
          <w:rFonts w:ascii="Times New Roman" w:eastAsia="Calibri" w:hAnsi="Times New Roman" w:cs="Times New Roman"/>
          <w:i/>
          <w:sz w:val="12"/>
          <w:szCs w:val="12"/>
        </w:rPr>
        <w:t xml:space="preserve"> от “11” сентября 2024 г.</w:t>
      </w:r>
    </w:p>
    <w:p w:rsidR="00970872" w:rsidRDefault="00970872" w:rsidP="00A77CA4">
      <w:pPr>
        <w:tabs>
          <w:tab w:val="left" w:pos="284"/>
        </w:tabs>
        <w:spacing w:after="0" w:line="240" w:lineRule="auto"/>
        <w:jc w:val="center"/>
        <w:rPr>
          <w:rFonts w:ascii="Times New Roman" w:eastAsia="Calibri" w:hAnsi="Times New Roman" w:cs="Times New Roman"/>
          <w:b/>
          <w:bCs/>
          <w:sz w:val="12"/>
          <w:szCs w:val="12"/>
        </w:rPr>
      </w:pPr>
    </w:p>
    <w:p w:rsidR="00A77CA4" w:rsidRPr="00A77CA4" w:rsidRDefault="00A77CA4" w:rsidP="00A77CA4">
      <w:pPr>
        <w:tabs>
          <w:tab w:val="left" w:pos="284"/>
        </w:tabs>
        <w:spacing w:after="0" w:line="240" w:lineRule="auto"/>
        <w:jc w:val="center"/>
        <w:rPr>
          <w:rFonts w:ascii="Times New Roman" w:eastAsia="Calibri" w:hAnsi="Times New Roman" w:cs="Times New Roman"/>
          <w:sz w:val="12"/>
          <w:szCs w:val="12"/>
        </w:rPr>
      </w:pPr>
      <w:r w:rsidRPr="00A77CA4">
        <w:rPr>
          <w:rFonts w:ascii="Times New Roman" w:eastAsia="Calibri" w:hAnsi="Times New Roman" w:cs="Times New Roman"/>
          <w:b/>
          <w:bCs/>
          <w:sz w:val="12"/>
          <w:szCs w:val="12"/>
        </w:rPr>
        <w:t>СОСТАВ</w:t>
      </w:r>
    </w:p>
    <w:p w:rsidR="00A77CA4" w:rsidRPr="00A77CA4" w:rsidRDefault="00A77CA4" w:rsidP="00A77CA4">
      <w:pPr>
        <w:tabs>
          <w:tab w:val="left" w:pos="284"/>
        </w:tabs>
        <w:spacing w:after="0" w:line="240" w:lineRule="auto"/>
        <w:jc w:val="center"/>
        <w:rPr>
          <w:rFonts w:ascii="Times New Roman" w:eastAsia="Calibri" w:hAnsi="Times New Roman" w:cs="Times New Roman"/>
          <w:b/>
          <w:bCs/>
          <w:sz w:val="12"/>
          <w:szCs w:val="12"/>
        </w:rPr>
      </w:pPr>
      <w:proofErr w:type="gramStart"/>
      <w:r w:rsidRPr="00A77CA4">
        <w:rPr>
          <w:rFonts w:ascii="Times New Roman" w:eastAsia="Calibri" w:hAnsi="Times New Roman" w:cs="Times New Roman"/>
          <w:b/>
          <w:bCs/>
          <w:sz w:val="12"/>
          <w:szCs w:val="12"/>
        </w:rPr>
        <w:t>комиссии</w:t>
      </w:r>
      <w:proofErr w:type="gramEnd"/>
      <w:r w:rsidRPr="00A77CA4">
        <w:rPr>
          <w:rFonts w:ascii="Times New Roman" w:eastAsia="Calibri" w:hAnsi="Times New Roman" w:cs="Times New Roman"/>
          <w:b/>
          <w:bCs/>
          <w:sz w:val="12"/>
          <w:szCs w:val="12"/>
        </w:rPr>
        <w:t xml:space="preserve"> по подготовке проекта правил землепользования и застройки на территории  городского поселения Суходол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423"/>
        <w:gridCol w:w="992"/>
        <w:gridCol w:w="5108"/>
      </w:tblGrid>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Председатель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Беседин</w:t>
            </w:r>
            <w:proofErr w:type="spellEnd"/>
            <w:r w:rsidRPr="00A77CA4">
              <w:rPr>
                <w:rFonts w:ascii="Times New Roman" w:eastAsia="Calibri" w:hAnsi="Times New Roman" w:cs="Times New Roman"/>
                <w:sz w:val="12"/>
                <w:szCs w:val="12"/>
              </w:rPr>
              <w:t xml:space="preserve"> И.О.</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Глава городского поселения Суходол муниципального района Сергиевский </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председателя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Даньшина С.А.</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Главы городского поселения Суходол муниципального района Сергиевский</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Секретарь комиссии</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Баканова</w:t>
            </w:r>
            <w:proofErr w:type="spellEnd"/>
            <w:r w:rsidRPr="00A77CA4">
              <w:rPr>
                <w:rFonts w:ascii="Times New Roman" w:eastAsia="Calibri" w:hAnsi="Times New Roman" w:cs="Times New Roman"/>
                <w:sz w:val="12"/>
                <w:szCs w:val="12"/>
              </w:rPr>
              <w:t xml:space="preserve"> Д.С.</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Ведущий специалист Администрации городского поселения Суходол муниципального района Сергиевский</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Члены комиссии </w:t>
            </w: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Коновалов С.И.</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Абрамова Н.А.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Ганиева С.Р.</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Стрельцова</w:t>
            </w:r>
            <w:proofErr w:type="spellEnd"/>
            <w:r w:rsidRPr="00A77CA4">
              <w:rPr>
                <w:rFonts w:ascii="Times New Roman" w:eastAsia="Calibri" w:hAnsi="Times New Roman" w:cs="Times New Roman"/>
                <w:sz w:val="12"/>
                <w:szCs w:val="12"/>
              </w:rPr>
              <w:t xml:space="preserve"> И.П. </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Облыгина</w:t>
            </w:r>
            <w:proofErr w:type="spellEnd"/>
            <w:r w:rsidRPr="00A77CA4">
              <w:rPr>
                <w:rFonts w:ascii="Times New Roman" w:eastAsia="Calibri" w:hAnsi="Times New Roman" w:cs="Times New Roman"/>
                <w:sz w:val="12"/>
                <w:szCs w:val="12"/>
              </w:rPr>
              <w:t xml:space="preserve"> Ю.В.</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Сергеева А.А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Николаева О.Н.</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Семагин</w:t>
            </w:r>
            <w:proofErr w:type="spellEnd"/>
            <w:r w:rsidRPr="00A77CA4">
              <w:rPr>
                <w:rFonts w:ascii="Times New Roman" w:eastAsia="Calibri" w:hAnsi="Times New Roman" w:cs="Times New Roman"/>
                <w:sz w:val="12"/>
                <w:szCs w:val="12"/>
              </w:rPr>
              <w:t xml:space="preserve"> С.А.</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Баранов С.И.</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Депутат Собрания Представителей городского поселения Суходол муниципального района Сергиевский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roofErr w:type="spellStart"/>
            <w:r w:rsidRPr="00A77CA4">
              <w:rPr>
                <w:rFonts w:ascii="Times New Roman" w:eastAsia="Calibri" w:hAnsi="Times New Roman" w:cs="Times New Roman"/>
                <w:sz w:val="12"/>
                <w:szCs w:val="12"/>
              </w:rPr>
              <w:t>Аксарин</w:t>
            </w:r>
            <w:proofErr w:type="spellEnd"/>
            <w:r w:rsidRPr="00A77CA4">
              <w:rPr>
                <w:rFonts w:ascii="Times New Roman" w:eastAsia="Calibri" w:hAnsi="Times New Roman" w:cs="Times New Roman"/>
                <w:sz w:val="12"/>
                <w:szCs w:val="12"/>
              </w:rPr>
              <w:t xml:space="preserve"> А.А.</w:t>
            </w:r>
          </w:p>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(архитектор – реставратор) (по согласованию)</w:t>
            </w:r>
          </w:p>
        </w:tc>
      </w:tr>
      <w:tr w:rsidR="00A77CA4" w:rsidRPr="00A77CA4" w:rsidTr="00A77CA4">
        <w:trPr>
          <w:trHeight w:val="20"/>
          <w:jc w:val="center"/>
        </w:trPr>
        <w:tc>
          <w:tcPr>
            <w:tcW w:w="946"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p>
        </w:tc>
        <w:tc>
          <w:tcPr>
            <w:tcW w:w="659"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 xml:space="preserve"> Крамарев А.И.</w:t>
            </w:r>
          </w:p>
        </w:tc>
        <w:tc>
          <w:tcPr>
            <w:tcW w:w="3395" w:type="pct"/>
          </w:tcPr>
          <w:p w:rsidR="00A77CA4" w:rsidRPr="00A77CA4" w:rsidRDefault="00A77CA4" w:rsidP="00A77CA4">
            <w:pPr>
              <w:tabs>
                <w:tab w:val="left" w:pos="284"/>
              </w:tabs>
              <w:spacing w:after="0" w:line="240" w:lineRule="auto"/>
              <w:rPr>
                <w:rFonts w:ascii="Times New Roman" w:eastAsia="Calibri" w:hAnsi="Times New Roman" w:cs="Times New Roman"/>
                <w:sz w:val="12"/>
                <w:szCs w:val="12"/>
              </w:rPr>
            </w:pPr>
            <w:r w:rsidRPr="00A77CA4">
              <w:rPr>
                <w:rFonts w:ascii="Times New Roman" w:eastAsia="Calibri" w:hAnsi="Times New Roman" w:cs="Times New Roman"/>
                <w:sz w:val="12"/>
                <w:szCs w:val="12"/>
              </w:rPr>
              <w:t>Консультант управления правового-кадрового обеспечения охраны объектов культурного наследия (историк - археолог) (по согласованию)</w:t>
            </w:r>
          </w:p>
        </w:tc>
      </w:tr>
    </w:tbl>
    <w:p w:rsidR="00A77CA4" w:rsidRPr="00A77CA4" w:rsidRDefault="00A77CA4" w:rsidP="00A77CA4">
      <w:pPr>
        <w:tabs>
          <w:tab w:val="left" w:pos="284"/>
        </w:tabs>
        <w:spacing w:after="0" w:line="240" w:lineRule="auto"/>
        <w:jc w:val="both"/>
        <w:rPr>
          <w:rFonts w:ascii="Times New Roman" w:eastAsia="Calibri" w:hAnsi="Times New Roman" w:cs="Times New Roman"/>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СОБРАНИЕ ПРЕДСТАВИТЕЛЕЙ</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МУНИЦИПАЛЬНОГО РАЙОНА СЕРГИЕВСКИЙ</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САМАРСКОЙ ОБЛАСТИ</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sidRPr="00E2192A">
        <w:rPr>
          <w:rFonts w:ascii="Times New Roman" w:eastAsia="Calibri" w:hAnsi="Times New Roman" w:cs="Times New Roman"/>
          <w:sz w:val="12"/>
          <w:szCs w:val="12"/>
        </w:rPr>
        <w:t>РЕШЕНИЕ</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11</w:t>
      </w: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E2192A">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№20</w:t>
      </w:r>
    </w:p>
    <w:p w:rsid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«О досрочном прекращении полномочий депутата сельского поселения Светлодольск </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proofErr w:type="gramStart"/>
      <w:r w:rsidRPr="00E2192A">
        <w:rPr>
          <w:rFonts w:ascii="Times New Roman" w:eastAsia="Calibri" w:hAnsi="Times New Roman" w:cs="Times New Roman"/>
          <w:b/>
          <w:sz w:val="12"/>
          <w:szCs w:val="12"/>
        </w:rPr>
        <w:t>муниципального</w:t>
      </w:r>
      <w:proofErr w:type="gramEnd"/>
      <w:r w:rsidRPr="00E2192A">
        <w:rPr>
          <w:rFonts w:ascii="Times New Roman" w:eastAsia="Calibri" w:hAnsi="Times New Roman" w:cs="Times New Roman"/>
          <w:b/>
          <w:sz w:val="12"/>
          <w:szCs w:val="12"/>
        </w:rPr>
        <w:t xml:space="preserve"> района Сергиевский Самарской области четвертого созыва по одномандатному избирательному округу №10»</w:t>
      </w:r>
    </w:p>
    <w:p w:rsidR="00E2192A" w:rsidRPr="00E2192A" w:rsidRDefault="00E2192A" w:rsidP="00E2192A">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В соответствии с пунктом 1 части 10 и частью 11 статьи 40 Федерального закона от 06.10.2003г.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b/>
          <w:sz w:val="12"/>
          <w:szCs w:val="12"/>
        </w:rPr>
        <w:t>РЕШИЛО</w:t>
      </w:r>
      <w:r w:rsidRPr="00E2192A">
        <w:rPr>
          <w:rFonts w:ascii="Times New Roman" w:eastAsia="Calibri" w:hAnsi="Times New Roman" w:cs="Times New Roman"/>
          <w:sz w:val="12"/>
          <w:szCs w:val="12"/>
        </w:rPr>
        <w:t>:</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2192A">
        <w:rPr>
          <w:rFonts w:ascii="Times New Roman" w:eastAsia="Calibri" w:hAnsi="Times New Roman" w:cs="Times New Roman"/>
          <w:sz w:val="12"/>
          <w:szCs w:val="12"/>
        </w:rPr>
        <w:t>Досрочно прекратить полномочия депутата сельского поселения Светлодольск муниципального района Сергиевский Самарской области четвертого созыва по одномандатному избирательному округу №10 Кузьминова Виктора Владимировича, в связи со смертью 05 июня 2024 года.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Опубликовать настоящее Решение в газете «Сергиевский вестник».</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Настоящее решение вступает в силу со дня его принятия.</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сельского</w:t>
      </w:r>
      <w:r w:rsidRPr="00E2192A">
        <w:rPr>
          <w:rFonts w:ascii="Times New Roman" w:eastAsia="Calibri" w:hAnsi="Times New Roman" w:cs="Times New Roman"/>
          <w:sz w:val="12"/>
          <w:szCs w:val="12"/>
        </w:rPr>
        <w:t xml:space="preserve"> поселения Светлодольск</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муниципального</w:t>
      </w:r>
      <w:proofErr w:type="gramEnd"/>
      <w:r w:rsidRPr="00E2192A">
        <w:rPr>
          <w:rFonts w:ascii="Times New Roman" w:eastAsia="Calibri" w:hAnsi="Times New Roman" w:cs="Times New Roman"/>
          <w:sz w:val="12"/>
          <w:szCs w:val="12"/>
        </w:rPr>
        <w:t xml:space="preserve"> района Сергиевский</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Н.А. Анцинова</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Глава сельского поселения Светлодольск</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муниципального</w:t>
      </w:r>
      <w:proofErr w:type="gramEnd"/>
      <w:r w:rsidRPr="00E2192A">
        <w:rPr>
          <w:rFonts w:ascii="Times New Roman" w:eastAsia="Calibri" w:hAnsi="Times New Roman" w:cs="Times New Roman"/>
          <w:sz w:val="12"/>
          <w:szCs w:val="12"/>
        </w:rPr>
        <w:t xml:space="preserve"> района Сергиевский</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Н.В.Андрюхин</w:t>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ГЛАВА</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E2192A">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МУНИЦИПАЛЬНОГО РАЙОНА СЕРГИЕВСКИЙ</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САМАРСКОЙ ОБЛАСТИ</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sidRPr="00E2192A">
        <w:rPr>
          <w:rFonts w:ascii="Times New Roman" w:eastAsia="Calibri" w:hAnsi="Times New Roman" w:cs="Times New Roman"/>
          <w:sz w:val="12"/>
          <w:szCs w:val="12"/>
        </w:rPr>
        <w:t>ПОСТАНОВЛЕНИЕ</w:t>
      </w:r>
    </w:p>
    <w:p w:rsidR="00E2192A" w:rsidRPr="00E2192A" w:rsidRDefault="00E2192A" w:rsidP="00E2192A">
      <w:pPr>
        <w:tabs>
          <w:tab w:val="left" w:pos="284"/>
        </w:tabs>
        <w:spacing w:after="0" w:line="240" w:lineRule="auto"/>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w:t>
      </w:r>
      <w:r>
        <w:rPr>
          <w:rFonts w:ascii="Times New Roman" w:eastAsia="Calibri" w:hAnsi="Times New Roman" w:cs="Times New Roman"/>
          <w:sz w:val="12"/>
          <w:szCs w:val="12"/>
        </w:rPr>
        <w:t>3</w:t>
      </w: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сент</w:t>
      </w:r>
      <w:r w:rsidRPr="00E2192A">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№09</w:t>
      </w:r>
    </w:p>
    <w:p w:rsid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w:t>
      </w:r>
    </w:p>
    <w:p w:rsid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 </w:t>
      </w:r>
      <w:proofErr w:type="gramStart"/>
      <w:r w:rsidRPr="00E2192A">
        <w:rPr>
          <w:rFonts w:ascii="Times New Roman" w:eastAsia="Calibri" w:hAnsi="Times New Roman" w:cs="Times New Roman"/>
          <w:b/>
          <w:sz w:val="12"/>
          <w:szCs w:val="12"/>
        </w:rPr>
        <w:t>на</w:t>
      </w:r>
      <w:proofErr w:type="gramEnd"/>
      <w:r w:rsidRPr="00E2192A">
        <w:rPr>
          <w:rFonts w:ascii="Times New Roman" w:eastAsia="Calibri" w:hAnsi="Times New Roman" w:cs="Times New Roman"/>
          <w:b/>
          <w:sz w:val="12"/>
          <w:szCs w:val="12"/>
        </w:rPr>
        <w:t xml:space="preserve"> отклонение от предельных параметров разрешенного строительства, реконструкции объектов капитального строительства</w:t>
      </w:r>
    </w:p>
    <w:p w:rsid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 </w:t>
      </w:r>
      <w:proofErr w:type="gramStart"/>
      <w:r w:rsidRPr="00E2192A">
        <w:rPr>
          <w:rFonts w:ascii="Times New Roman" w:eastAsia="Calibri" w:hAnsi="Times New Roman" w:cs="Times New Roman"/>
          <w:b/>
          <w:sz w:val="12"/>
          <w:szCs w:val="12"/>
        </w:rPr>
        <w:t>для</w:t>
      </w:r>
      <w:proofErr w:type="gramEnd"/>
      <w:r w:rsidRPr="00E2192A">
        <w:rPr>
          <w:rFonts w:ascii="Times New Roman" w:eastAsia="Calibri" w:hAnsi="Times New Roman" w:cs="Times New Roman"/>
          <w:b/>
          <w:sz w:val="12"/>
          <w:szCs w:val="12"/>
        </w:rPr>
        <w:t xml:space="preserve"> земельного участка с кадастро</w:t>
      </w:r>
      <w:r>
        <w:rPr>
          <w:rFonts w:ascii="Times New Roman" w:eastAsia="Calibri" w:hAnsi="Times New Roman" w:cs="Times New Roman"/>
          <w:b/>
          <w:sz w:val="12"/>
          <w:szCs w:val="12"/>
        </w:rPr>
        <w:t xml:space="preserve">вым номером 63:31:1102022:345, </w:t>
      </w:r>
      <w:r w:rsidRPr="00E2192A">
        <w:rPr>
          <w:rFonts w:ascii="Times New Roman" w:eastAsia="Calibri" w:hAnsi="Times New Roman" w:cs="Times New Roman"/>
          <w:b/>
          <w:sz w:val="12"/>
          <w:szCs w:val="12"/>
        </w:rPr>
        <w:t xml:space="preserve">расположенного по адресу: Российская Федерация, </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Самарская область, муниципальный район Сергиевский, </w:t>
      </w:r>
      <w:proofErr w:type="spellStart"/>
      <w:r w:rsidRPr="00E2192A">
        <w:rPr>
          <w:rFonts w:ascii="Times New Roman" w:eastAsia="Calibri" w:hAnsi="Times New Roman" w:cs="Times New Roman"/>
          <w:b/>
          <w:sz w:val="12"/>
          <w:szCs w:val="12"/>
        </w:rPr>
        <w:t>пгт.Суходол</w:t>
      </w:r>
      <w:proofErr w:type="spellEnd"/>
      <w:r w:rsidRPr="00E2192A">
        <w:rPr>
          <w:rFonts w:ascii="Times New Roman" w:eastAsia="Calibri" w:hAnsi="Times New Roman" w:cs="Times New Roman"/>
          <w:b/>
          <w:sz w:val="12"/>
          <w:szCs w:val="12"/>
        </w:rPr>
        <w:t xml:space="preserve">, </w:t>
      </w:r>
      <w:proofErr w:type="spellStart"/>
      <w:r w:rsidRPr="00E2192A">
        <w:rPr>
          <w:rFonts w:ascii="Times New Roman" w:eastAsia="Calibri" w:hAnsi="Times New Roman" w:cs="Times New Roman"/>
          <w:b/>
          <w:sz w:val="12"/>
          <w:szCs w:val="12"/>
        </w:rPr>
        <w:t>ул.Школьная</w:t>
      </w:r>
      <w:proofErr w:type="spellEnd"/>
      <w:r w:rsidRPr="00E2192A">
        <w:rPr>
          <w:rFonts w:ascii="Times New Roman" w:eastAsia="Calibri" w:hAnsi="Times New Roman" w:cs="Times New Roman"/>
          <w:b/>
          <w:sz w:val="12"/>
          <w:szCs w:val="12"/>
        </w:rPr>
        <w:t>, д.19</w:t>
      </w:r>
    </w:p>
    <w:p w:rsidR="00E2192A" w:rsidRPr="00E2192A" w:rsidRDefault="00E2192A" w:rsidP="00E2192A">
      <w:pPr>
        <w:tabs>
          <w:tab w:val="left" w:pos="284"/>
        </w:tabs>
        <w:spacing w:after="0" w:line="240" w:lineRule="auto"/>
        <w:jc w:val="both"/>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12 июля 2023 года  № 20</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b/>
          <w:sz w:val="12"/>
          <w:szCs w:val="12"/>
        </w:rPr>
        <w:t>ПОСТАНОВЛЯЮ</w:t>
      </w:r>
      <w:r w:rsidRPr="00E2192A">
        <w:rPr>
          <w:rFonts w:ascii="Times New Roman" w:eastAsia="Calibri" w:hAnsi="Times New Roman" w:cs="Times New Roman"/>
          <w:sz w:val="12"/>
          <w:szCs w:val="12"/>
        </w:rPr>
        <w:t>:</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63:31:1102022:345, расположенного по адресу: Российская Федерация,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ул.Школьная</w:t>
      </w:r>
      <w:proofErr w:type="spellEnd"/>
      <w:r w:rsidRPr="00E2192A">
        <w:rPr>
          <w:rFonts w:ascii="Times New Roman" w:eastAsia="Calibri" w:hAnsi="Times New Roman" w:cs="Times New Roman"/>
          <w:sz w:val="12"/>
          <w:szCs w:val="12"/>
        </w:rPr>
        <w:t>, д.19 (далее соответственно - проект).</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Перечень информационных материалов: схема расположения участка.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2.Процедура проведения публичных слушаний состоит из следующих этапов:</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оповещение о начале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проведение собрания или собраний участников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подготовка и оформление протокола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подготовка и опубликование заключения о результатах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12 июля 2023 года № 20.</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 Назначить срок проведения публичных слушаний по проекту с 13.09.2024 года по 07.10.2024 года.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4. Провести экспозицию проекта по адресу: 446552, Самарская область, Сергиевский район,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ул. Советская, 11 в период с 19.09.2024 года по 04.10.2024 года.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Часы работы экспозиции: рабочие дни с 09.00 до 13:00 и с 14.00 до</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17.00.</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(далее- официальный сайт) в разделе «Градостроительство», «городское поселение Суходол»,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63:31:1102022:345,  расположенного по адресу: Российская Федерация,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ул.Школьная</w:t>
      </w:r>
      <w:proofErr w:type="spellEnd"/>
      <w:r w:rsidRPr="00E2192A">
        <w:rPr>
          <w:rFonts w:ascii="Times New Roman" w:eastAsia="Calibri" w:hAnsi="Times New Roman" w:cs="Times New Roman"/>
          <w:sz w:val="12"/>
          <w:szCs w:val="12"/>
        </w:rPr>
        <w:t>, д.19».</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6. Провести собрание участников публичных слушаний 19.09.2024 года в 14.00 в городском поселении Суходол муниципального района Сергиевский Самарской области по адресу: 446552,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ул.Советская</w:t>
      </w:r>
      <w:proofErr w:type="spellEnd"/>
      <w:r w:rsidRPr="00E2192A">
        <w:rPr>
          <w:rFonts w:ascii="Times New Roman" w:eastAsia="Calibri" w:hAnsi="Times New Roman" w:cs="Times New Roman"/>
          <w:sz w:val="12"/>
          <w:szCs w:val="12"/>
        </w:rPr>
        <w:t>, 11 (здание Администрации городского поселения Суходол муниципального района Сергиевский Самарской области);</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 в письменной форме в адрес организатора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04.10.2024 года - за три дня до окончания срока проведения публичных слушаний.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8. Участниками публичных слушаний по проекту городского поселения Суходол муниципального района Сергиевский Самарской области являются: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граждане</w:t>
      </w:r>
      <w:proofErr w:type="gramEnd"/>
      <w:r w:rsidRPr="00E2192A">
        <w:rPr>
          <w:rFonts w:ascii="Times New Roman" w:eastAsia="Calibri" w:hAnsi="Times New Roman" w:cs="Times New Roman"/>
          <w:sz w:val="12"/>
          <w:szCs w:val="12"/>
        </w:rPr>
        <w:t>,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граждане</w:t>
      </w:r>
      <w:proofErr w:type="gramEnd"/>
      <w:r w:rsidRPr="00E2192A">
        <w:rPr>
          <w:rFonts w:ascii="Times New Roman" w:eastAsia="Calibri" w:hAnsi="Times New Roman" w:cs="Times New Roman"/>
          <w:sz w:val="12"/>
          <w:szCs w:val="12"/>
        </w:rPr>
        <w:t>,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правообладатели</w:t>
      </w:r>
      <w:proofErr w:type="gramEnd"/>
      <w:r w:rsidRPr="00E2192A">
        <w:rPr>
          <w:rFonts w:ascii="Times New Roman" w:eastAsia="Calibri" w:hAnsi="Times New Roman" w:cs="Times New Roman"/>
          <w:sz w:val="12"/>
          <w:szCs w:val="12"/>
        </w:rPr>
        <w:t xml:space="preserve">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правообладатели</w:t>
      </w:r>
      <w:proofErr w:type="gramEnd"/>
      <w:r w:rsidRPr="00E2192A">
        <w:rPr>
          <w:rFonts w:ascii="Times New Roman" w:eastAsia="Calibri" w:hAnsi="Times New Roman" w:cs="Times New Roman"/>
          <w:sz w:val="12"/>
          <w:szCs w:val="12"/>
        </w:rPr>
        <w:t xml:space="preserve">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правообладатели</w:t>
      </w:r>
      <w:proofErr w:type="gramEnd"/>
      <w:r w:rsidRPr="00E2192A">
        <w:rPr>
          <w:rFonts w:ascii="Times New Roman" w:eastAsia="Calibri" w:hAnsi="Times New Roman" w:cs="Times New Roman"/>
          <w:sz w:val="12"/>
          <w:szCs w:val="12"/>
        </w:rPr>
        <w:t xml:space="preserve"> помещений, являющихся частью объекта капитального строительства, применительно к которому запрашивается данное разрешение;</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lastRenderedPageBreak/>
        <w:t>правообладатели</w:t>
      </w:r>
      <w:proofErr w:type="gramEnd"/>
      <w:r w:rsidRPr="00E2192A">
        <w:rPr>
          <w:rFonts w:ascii="Times New Roman" w:eastAsia="Calibri" w:hAnsi="Times New Roman" w:cs="Times New Roman"/>
          <w:sz w:val="12"/>
          <w:szCs w:val="12"/>
        </w:rPr>
        <w:t xml:space="preserve">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E2192A">
        <w:rPr>
          <w:rFonts w:ascii="Times New Roman" w:eastAsia="Calibri" w:hAnsi="Times New Roman" w:cs="Times New Roman"/>
          <w:sz w:val="12"/>
          <w:szCs w:val="12"/>
        </w:rPr>
        <w:t>ГрК</w:t>
      </w:r>
      <w:proofErr w:type="spellEnd"/>
      <w:r w:rsidRPr="00E2192A">
        <w:rPr>
          <w:rFonts w:ascii="Times New Roman" w:eastAsia="Calibri" w:hAnsi="Times New Roman" w:cs="Times New Roman"/>
          <w:sz w:val="12"/>
          <w:szCs w:val="12"/>
        </w:rPr>
        <w:t xml:space="preserve"> РФ.</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2192A">
        <w:rPr>
          <w:rFonts w:ascii="Times New Roman" w:eastAsia="Calibri" w:hAnsi="Times New Roman" w:cs="Times New Roman"/>
          <w:sz w:val="12"/>
          <w:szCs w:val="12"/>
        </w:rPr>
        <w:t>для физических лиц- фамилию, имя, отчество (при наличии), дату рождения, адрес места жительства(регистрации);</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для юридический лиц- наименование, основной государственный регистрационный номер, место нахождения и адрес.</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Адрес местонахождения: 446552, Самарская область, муниципальный район Сергиевский, </w:t>
      </w:r>
      <w:proofErr w:type="spellStart"/>
      <w:r w:rsidRPr="00E2192A">
        <w:rPr>
          <w:rFonts w:ascii="Times New Roman" w:eastAsia="Calibri" w:hAnsi="Times New Roman" w:cs="Times New Roman"/>
          <w:sz w:val="12"/>
          <w:szCs w:val="12"/>
        </w:rPr>
        <w:t>пгт.Суходол</w:t>
      </w:r>
      <w:proofErr w:type="spellEnd"/>
      <w:r w:rsidRPr="00E2192A">
        <w:rPr>
          <w:rFonts w:ascii="Times New Roman" w:eastAsia="Calibri" w:hAnsi="Times New Roman" w:cs="Times New Roman"/>
          <w:sz w:val="12"/>
          <w:szCs w:val="12"/>
        </w:rPr>
        <w:t xml:space="preserve">, </w:t>
      </w:r>
      <w:proofErr w:type="spellStart"/>
      <w:r w:rsidRPr="00E2192A">
        <w:rPr>
          <w:rFonts w:ascii="Times New Roman" w:eastAsia="Calibri" w:hAnsi="Times New Roman" w:cs="Times New Roman"/>
          <w:sz w:val="12"/>
          <w:szCs w:val="12"/>
        </w:rPr>
        <w:t>ул.Советская</w:t>
      </w:r>
      <w:proofErr w:type="spellEnd"/>
      <w:r w:rsidRPr="00E2192A">
        <w:rPr>
          <w:rFonts w:ascii="Times New Roman" w:eastAsia="Calibri" w:hAnsi="Times New Roman" w:cs="Times New Roman"/>
          <w:sz w:val="12"/>
          <w:szCs w:val="12"/>
        </w:rPr>
        <w:t>, 11.</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xml:space="preserve">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городского поселения Суходол муниципального района Сергиевский Самарской области – </w:t>
      </w:r>
      <w:proofErr w:type="spellStart"/>
      <w:r w:rsidRPr="00E2192A">
        <w:rPr>
          <w:rFonts w:ascii="Times New Roman" w:eastAsia="Calibri" w:hAnsi="Times New Roman" w:cs="Times New Roman"/>
          <w:sz w:val="12"/>
          <w:szCs w:val="12"/>
        </w:rPr>
        <w:t>Баканову</w:t>
      </w:r>
      <w:proofErr w:type="spellEnd"/>
      <w:r w:rsidRPr="00E2192A">
        <w:rPr>
          <w:rFonts w:ascii="Times New Roman" w:eastAsia="Calibri" w:hAnsi="Times New Roman" w:cs="Times New Roman"/>
          <w:sz w:val="12"/>
          <w:szCs w:val="12"/>
        </w:rPr>
        <w:t xml:space="preserve"> Дарью Сергеевну.</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официальное опубликование проекта в газете «Сергиевский вестник»;</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 поселения).</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городского поселения Суходол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E2192A" w:rsidRPr="00E2192A" w:rsidRDefault="00E2192A" w:rsidP="00E2192A">
      <w:pPr>
        <w:tabs>
          <w:tab w:val="left" w:pos="284"/>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13. Контроль за исполнением настоящего Постановления оставляю за собой.</w:t>
      </w:r>
    </w:p>
    <w:p w:rsidR="00970872" w:rsidRDefault="00970872" w:rsidP="00E2192A">
      <w:pPr>
        <w:tabs>
          <w:tab w:val="left" w:pos="284"/>
        </w:tabs>
        <w:spacing w:after="0" w:line="240" w:lineRule="auto"/>
        <w:jc w:val="right"/>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Глава городского поселения Суходол</w:t>
      </w:r>
    </w:p>
    <w:p w:rsidR="00E2192A" w:rsidRDefault="00E2192A" w:rsidP="00E2192A">
      <w:pPr>
        <w:tabs>
          <w:tab w:val="left" w:pos="284"/>
        </w:tabs>
        <w:spacing w:after="0" w:line="240" w:lineRule="auto"/>
        <w:jc w:val="right"/>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муниципального</w:t>
      </w:r>
      <w:proofErr w:type="gramEnd"/>
      <w:r w:rsidRPr="00E2192A">
        <w:rPr>
          <w:rFonts w:ascii="Times New Roman" w:eastAsia="Calibri" w:hAnsi="Times New Roman" w:cs="Times New Roman"/>
          <w:sz w:val="12"/>
          <w:szCs w:val="12"/>
        </w:rPr>
        <w:t xml:space="preserve"> района Сергиевский</w:t>
      </w:r>
    </w:p>
    <w:p w:rsidR="00E2192A" w:rsidRPr="00E2192A" w:rsidRDefault="00E2192A" w:rsidP="00E2192A">
      <w:pPr>
        <w:tabs>
          <w:tab w:val="left" w:pos="284"/>
        </w:tabs>
        <w:spacing w:after="0" w:line="240" w:lineRule="auto"/>
        <w:jc w:val="right"/>
        <w:rPr>
          <w:rFonts w:ascii="Times New Roman" w:eastAsia="Calibri" w:hAnsi="Times New Roman" w:cs="Times New Roman"/>
          <w:sz w:val="12"/>
          <w:szCs w:val="12"/>
        </w:rPr>
      </w:pPr>
      <w:proofErr w:type="spellStart"/>
      <w:r w:rsidRPr="00E2192A">
        <w:rPr>
          <w:rFonts w:ascii="Times New Roman" w:eastAsia="Calibri" w:hAnsi="Times New Roman" w:cs="Times New Roman"/>
          <w:sz w:val="12"/>
          <w:szCs w:val="12"/>
        </w:rPr>
        <w:t>И.О.Беседин</w:t>
      </w:r>
      <w:proofErr w:type="spellEnd"/>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970872" w:rsidRDefault="00970872" w:rsidP="00E2192A">
      <w:pPr>
        <w:tabs>
          <w:tab w:val="left" w:pos="284"/>
          <w:tab w:val="left" w:pos="3828"/>
        </w:tabs>
        <w:spacing w:after="0" w:line="240" w:lineRule="auto"/>
        <w:jc w:val="center"/>
        <w:rPr>
          <w:rFonts w:ascii="Times New Roman" w:eastAsia="Calibri" w:hAnsi="Times New Roman" w:cs="Times New Roman"/>
          <w:b/>
          <w:sz w:val="12"/>
          <w:szCs w:val="12"/>
        </w:rPr>
      </w:pP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СОБРАНИЕ ПРЕДСТАВИТЕЛЕЙ</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E2192A" w:rsidRPr="00E2192A" w:rsidRDefault="00E2192A" w:rsidP="00E2192A">
      <w:pPr>
        <w:tabs>
          <w:tab w:val="left" w:pos="284"/>
          <w:tab w:val="left" w:pos="3828"/>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МУНИЦИПАЛЬНОГО РАЙОНА СЕРГИЕВСКИЙ</w:t>
      </w:r>
    </w:p>
    <w:p w:rsidR="00E2192A" w:rsidRPr="00E2192A" w:rsidRDefault="00E2192A" w:rsidP="00E2192A">
      <w:pPr>
        <w:tabs>
          <w:tab w:val="left" w:pos="284"/>
        </w:tabs>
        <w:spacing w:after="0" w:line="240" w:lineRule="auto"/>
        <w:jc w:val="center"/>
        <w:rPr>
          <w:rFonts w:ascii="Times New Roman" w:eastAsia="Calibri" w:hAnsi="Times New Roman" w:cs="Times New Roman"/>
          <w:b/>
          <w:sz w:val="12"/>
          <w:szCs w:val="12"/>
        </w:rPr>
      </w:pPr>
      <w:r w:rsidRPr="00E2192A">
        <w:rPr>
          <w:rFonts w:ascii="Times New Roman" w:eastAsia="Calibri" w:hAnsi="Times New Roman" w:cs="Times New Roman"/>
          <w:b/>
          <w:sz w:val="12"/>
          <w:szCs w:val="12"/>
        </w:rPr>
        <w:t>САМАРСКОЙ ОБЛАСТИ</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sidRPr="00E2192A">
        <w:rPr>
          <w:rFonts w:ascii="Times New Roman" w:eastAsia="Calibri" w:hAnsi="Times New Roman" w:cs="Times New Roman"/>
          <w:sz w:val="12"/>
          <w:szCs w:val="12"/>
        </w:rPr>
        <w:t>РЕШЕНИЕ</w:t>
      </w:r>
    </w:p>
    <w:p w:rsidR="00E2192A" w:rsidRPr="00E2192A" w:rsidRDefault="00E2192A" w:rsidP="00E2192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13</w:t>
      </w:r>
      <w:r w:rsidRPr="00E2192A">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сен</w:t>
      </w:r>
      <w:r w:rsidRPr="00E2192A">
        <w:rPr>
          <w:rFonts w:ascii="Times New Roman" w:eastAsia="Calibri" w:hAnsi="Times New Roman" w:cs="Times New Roman"/>
          <w:sz w:val="12"/>
          <w:szCs w:val="12"/>
        </w:rPr>
        <w:t xml:space="preserve">тября 2024г.                                                                                                                                                                                     </w:t>
      </w:r>
      <w:r>
        <w:rPr>
          <w:rFonts w:ascii="Times New Roman" w:eastAsia="Calibri" w:hAnsi="Times New Roman" w:cs="Times New Roman"/>
          <w:sz w:val="12"/>
          <w:szCs w:val="12"/>
        </w:rPr>
        <w:t xml:space="preserve">                             №21</w:t>
      </w:r>
    </w:p>
    <w:p w:rsidR="00E2192A" w:rsidRPr="00F72C86" w:rsidRDefault="00E2192A" w:rsidP="00F72C86">
      <w:pPr>
        <w:tabs>
          <w:tab w:val="left" w:pos="284"/>
          <w:tab w:val="left" w:pos="3828"/>
        </w:tabs>
        <w:spacing w:after="0" w:line="240" w:lineRule="auto"/>
        <w:jc w:val="center"/>
        <w:rPr>
          <w:rFonts w:ascii="Times New Roman" w:eastAsia="Calibri" w:hAnsi="Times New Roman" w:cs="Times New Roman"/>
          <w:b/>
          <w:sz w:val="12"/>
          <w:szCs w:val="12"/>
        </w:rPr>
      </w:pPr>
      <w:r w:rsidRPr="00F72C86">
        <w:rPr>
          <w:rFonts w:ascii="Times New Roman" w:eastAsia="Calibri" w:hAnsi="Times New Roman" w:cs="Times New Roman"/>
          <w:b/>
          <w:sz w:val="12"/>
          <w:szCs w:val="12"/>
        </w:rPr>
        <w:t>О внесении изменений в Генеральный план сельского поселения Воротнее муниципального района Сергиевский</w:t>
      </w:r>
      <w:r w:rsidR="00F72C86" w:rsidRPr="00F72C86">
        <w:rPr>
          <w:rFonts w:ascii="Times New Roman" w:eastAsia="Calibri" w:hAnsi="Times New Roman" w:cs="Times New Roman"/>
          <w:b/>
          <w:sz w:val="12"/>
          <w:szCs w:val="12"/>
        </w:rPr>
        <w:t xml:space="preserve"> </w:t>
      </w:r>
      <w:r w:rsidRPr="00F72C86">
        <w:rPr>
          <w:rFonts w:ascii="Times New Roman" w:eastAsia="Calibri" w:hAnsi="Times New Roman" w:cs="Times New Roman"/>
          <w:b/>
          <w:sz w:val="12"/>
          <w:szCs w:val="12"/>
        </w:rPr>
        <w:t>Самарской области</w:t>
      </w:r>
    </w:p>
    <w:p w:rsidR="00E2192A" w:rsidRPr="00E2192A" w:rsidRDefault="00E2192A" w:rsidP="00E2192A">
      <w:pPr>
        <w:tabs>
          <w:tab w:val="left" w:pos="284"/>
          <w:tab w:val="left" w:pos="3828"/>
        </w:tabs>
        <w:spacing w:after="0" w:line="240" w:lineRule="auto"/>
        <w:jc w:val="both"/>
        <w:rPr>
          <w:rFonts w:ascii="Times New Roman" w:eastAsia="Calibri" w:hAnsi="Times New Roman" w:cs="Times New Roman"/>
          <w:sz w:val="12"/>
          <w:szCs w:val="12"/>
        </w:rPr>
      </w:pP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Воротнее муниципального района Сергиевский Самарской области от 04.06.2024 г. по вопросу о внесении изменений в Генеральный план сельского поселения Воротнее муниципального района Сергиевский Самарской области от 11.12.2013 № 23 (в ред. от 22.03.2023 № 6а), Собрание представителей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b/>
          <w:sz w:val="12"/>
          <w:szCs w:val="12"/>
        </w:rPr>
        <w:t>РЕШИЛО</w:t>
      </w:r>
      <w:r w:rsidRPr="00E2192A">
        <w:rPr>
          <w:rFonts w:ascii="Times New Roman" w:eastAsia="Calibri" w:hAnsi="Times New Roman" w:cs="Times New Roman"/>
          <w:sz w:val="12"/>
          <w:szCs w:val="12"/>
        </w:rPr>
        <w:t>:</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1.</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Внести изменения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от</w:t>
      </w:r>
      <w:proofErr w:type="gramEnd"/>
      <w:r w:rsidRPr="00E2192A">
        <w:rPr>
          <w:rFonts w:ascii="Times New Roman" w:eastAsia="Calibri" w:hAnsi="Times New Roman" w:cs="Times New Roman"/>
          <w:sz w:val="12"/>
          <w:szCs w:val="12"/>
        </w:rPr>
        <w:t xml:space="preserve"> 11.12.2013 № 23 (в ред. от 22.03.2023 № 6а), изложив его в новой редакции согласно приложениям (далее – изменения в генеральный план)</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в</w:t>
      </w:r>
      <w:proofErr w:type="gramEnd"/>
      <w:r w:rsidRPr="00E2192A">
        <w:rPr>
          <w:rFonts w:ascii="Times New Roman" w:eastAsia="Calibri" w:hAnsi="Times New Roman" w:cs="Times New Roman"/>
          <w:sz w:val="12"/>
          <w:szCs w:val="12"/>
        </w:rPr>
        <w:t xml:space="preserve"> следующем составе:</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Положение о территориальном планировании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Карта границ населенных пунктов, входящих в состав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Карта функциональных зон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Карта планируемого размещения объектов местного значения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Обязательное приложение к Генеральному плану - сведения о границах населенных пунктов сельского поселения Воротнее муниципального района Сергиевский Самарской области.</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t>3. Разместить настоящее решение и изменения в Генеральный план во ФГИС ТП.</w:t>
      </w:r>
    </w:p>
    <w:p w:rsidR="00E2192A" w:rsidRPr="00E2192A" w:rsidRDefault="00E2192A" w:rsidP="00F72C86">
      <w:pPr>
        <w:tabs>
          <w:tab w:val="left" w:pos="284"/>
          <w:tab w:val="left" w:pos="3828"/>
        </w:tabs>
        <w:spacing w:after="0" w:line="240" w:lineRule="auto"/>
        <w:ind w:firstLine="284"/>
        <w:jc w:val="both"/>
        <w:rPr>
          <w:rFonts w:ascii="Times New Roman" w:eastAsia="Calibri" w:hAnsi="Times New Roman" w:cs="Times New Roman"/>
          <w:sz w:val="12"/>
          <w:szCs w:val="12"/>
        </w:rPr>
      </w:pPr>
      <w:r w:rsidRPr="00E2192A">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w:t>
      </w:r>
    </w:p>
    <w:p w:rsidR="00F72C86"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Председатель</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Собрания представителей</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сельского поселения</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Воротнее</w:t>
      </w:r>
    </w:p>
    <w:p w:rsidR="00E2192A" w:rsidRPr="00E2192A"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муниципального</w:t>
      </w:r>
      <w:proofErr w:type="gramEnd"/>
      <w:r w:rsidRPr="00E2192A">
        <w:rPr>
          <w:rFonts w:ascii="Times New Roman" w:eastAsia="Calibri" w:hAnsi="Times New Roman" w:cs="Times New Roman"/>
          <w:sz w:val="12"/>
          <w:szCs w:val="12"/>
        </w:rPr>
        <w:t xml:space="preserve"> района Сергиевский</w:t>
      </w:r>
    </w:p>
    <w:p w:rsidR="00E2192A"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2192A">
        <w:rPr>
          <w:rFonts w:ascii="Times New Roman" w:eastAsia="Calibri" w:hAnsi="Times New Roman" w:cs="Times New Roman"/>
          <w:sz w:val="12"/>
          <w:szCs w:val="12"/>
        </w:rPr>
        <w:t>Т.А.Мамыкина</w:t>
      </w:r>
      <w:proofErr w:type="spellEnd"/>
    </w:p>
    <w:p w:rsidR="00F72C86" w:rsidRPr="00E2192A" w:rsidRDefault="00F72C86" w:rsidP="00F72C86">
      <w:pPr>
        <w:tabs>
          <w:tab w:val="left" w:pos="284"/>
          <w:tab w:val="left" w:pos="3828"/>
        </w:tabs>
        <w:spacing w:after="0" w:line="240" w:lineRule="auto"/>
        <w:jc w:val="right"/>
        <w:rPr>
          <w:rFonts w:ascii="Times New Roman" w:eastAsia="Calibri" w:hAnsi="Times New Roman" w:cs="Times New Roman"/>
          <w:sz w:val="12"/>
          <w:szCs w:val="12"/>
        </w:rPr>
      </w:pPr>
    </w:p>
    <w:p w:rsidR="00F72C86"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r w:rsidRPr="00E2192A">
        <w:rPr>
          <w:rFonts w:ascii="Times New Roman" w:eastAsia="Calibri" w:hAnsi="Times New Roman" w:cs="Times New Roman"/>
          <w:sz w:val="12"/>
          <w:szCs w:val="12"/>
        </w:rPr>
        <w:t>Глава сельского поселения</w:t>
      </w:r>
      <w:r w:rsidR="00F72C86">
        <w:rPr>
          <w:rFonts w:ascii="Times New Roman" w:eastAsia="Calibri" w:hAnsi="Times New Roman" w:cs="Times New Roman"/>
          <w:sz w:val="12"/>
          <w:szCs w:val="12"/>
        </w:rPr>
        <w:t xml:space="preserve"> </w:t>
      </w:r>
      <w:r w:rsidRPr="00E2192A">
        <w:rPr>
          <w:rFonts w:ascii="Times New Roman" w:eastAsia="Calibri" w:hAnsi="Times New Roman" w:cs="Times New Roman"/>
          <w:sz w:val="12"/>
          <w:szCs w:val="12"/>
        </w:rPr>
        <w:t>Воротнее</w:t>
      </w:r>
    </w:p>
    <w:p w:rsidR="00E2192A" w:rsidRPr="00E2192A"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E2192A">
        <w:rPr>
          <w:rFonts w:ascii="Times New Roman" w:eastAsia="Calibri" w:hAnsi="Times New Roman" w:cs="Times New Roman"/>
          <w:sz w:val="12"/>
          <w:szCs w:val="12"/>
        </w:rPr>
        <w:t>муниципального</w:t>
      </w:r>
      <w:proofErr w:type="gramEnd"/>
      <w:r w:rsidRPr="00E2192A">
        <w:rPr>
          <w:rFonts w:ascii="Times New Roman" w:eastAsia="Calibri" w:hAnsi="Times New Roman" w:cs="Times New Roman"/>
          <w:sz w:val="12"/>
          <w:szCs w:val="12"/>
        </w:rPr>
        <w:t xml:space="preserve"> района Сергиевский</w:t>
      </w:r>
    </w:p>
    <w:p w:rsidR="00E2192A" w:rsidRPr="00E2192A" w:rsidRDefault="00E2192A" w:rsidP="00F72C8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2192A">
        <w:rPr>
          <w:rFonts w:ascii="Times New Roman" w:eastAsia="Calibri" w:hAnsi="Times New Roman" w:cs="Times New Roman"/>
          <w:sz w:val="12"/>
          <w:szCs w:val="12"/>
        </w:rPr>
        <w:t>С.А.Никитин</w:t>
      </w:r>
      <w:proofErr w:type="spellEnd"/>
    </w:p>
    <w:p w:rsidR="00E2192A" w:rsidRPr="00E2192A" w:rsidRDefault="00E2192A" w:rsidP="00E2192A">
      <w:pPr>
        <w:tabs>
          <w:tab w:val="left" w:pos="284"/>
          <w:tab w:val="left" w:pos="3828"/>
        </w:tabs>
        <w:spacing w:after="0" w:line="240" w:lineRule="auto"/>
        <w:jc w:val="both"/>
        <w:rPr>
          <w:rFonts w:ascii="Times New Roman" w:eastAsia="Calibri" w:hAnsi="Times New Roman" w:cs="Times New Roman"/>
          <w:sz w:val="12"/>
          <w:szCs w:val="12"/>
        </w:rPr>
      </w:pPr>
    </w:p>
    <w:p w:rsid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 xml:space="preserve">Утверждены </w:t>
      </w:r>
    </w:p>
    <w:p w:rsidR="00F72C86" w:rsidRDefault="00F72C86" w:rsidP="00F72C86">
      <w:pPr>
        <w:tabs>
          <w:tab w:val="left" w:pos="284"/>
        </w:tabs>
        <w:spacing w:after="0" w:line="240" w:lineRule="auto"/>
        <w:jc w:val="right"/>
        <w:rPr>
          <w:rFonts w:ascii="Times New Roman" w:eastAsia="Calibri" w:hAnsi="Times New Roman" w:cs="Times New Roman"/>
          <w:i/>
          <w:sz w:val="12"/>
          <w:szCs w:val="12"/>
        </w:rPr>
      </w:pPr>
      <w:proofErr w:type="gramStart"/>
      <w:r w:rsidRPr="00F72C86">
        <w:rPr>
          <w:rFonts w:ascii="Times New Roman" w:eastAsia="Calibri" w:hAnsi="Times New Roman" w:cs="Times New Roman"/>
          <w:i/>
          <w:sz w:val="12"/>
          <w:szCs w:val="12"/>
        </w:rPr>
        <w:t>решением</w:t>
      </w:r>
      <w:proofErr w:type="gramEnd"/>
      <w:r w:rsidRPr="00F72C86">
        <w:rPr>
          <w:rFonts w:ascii="Times New Roman" w:eastAsia="Calibri" w:hAnsi="Times New Roman" w:cs="Times New Roman"/>
          <w:i/>
          <w:sz w:val="12"/>
          <w:szCs w:val="12"/>
        </w:rPr>
        <w:t xml:space="preserve"> Собрания представителей</w:t>
      </w:r>
    </w:p>
    <w:p w:rsidR="00F72C86" w:rsidRP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 xml:space="preserve"> </w:t>
      </w:r>
      <w:proofErr w:type="gramStart"/>
      <w:r w:rsidRPr="00F72C86">
        <w:rPr>
          <w:rFonts w:ascii="Times New Roman" w:eastAsia="Calibri" w:hAnsi="Times New Roman" w:cs="Times New Roman"/>
          <w:i/>
          <w:sz w:val="12"/>
          <w:szCs w:val="12"/>
        </w:rPr>
        <w:t>сельского</w:t>
      </w:r>
      <w:proofErr w:type="gramEnd"/>
      <w:r w:rsidRPr="00F72C86">
        <w:rPr>
          <w:rFonts w:ascii="Times New Roman" w:eastAsia="Calibri" w:hAnsi="Times New Roman" w:cs="Times New Roman"/>
          <w:i/>
          <w:sz w:val="12"/>
          <w:szCs w:val="12"/>
        </w:rPr>
        <w:t xml:space="preserve"> поселения Воротнее</w:t>
      </w:r>
    </w:p>
    <w:p w:rsidR="00F72C86" w:rsidRPr="00F72C86" w:rsidRDefault="00F72C86" w:rsidP="00F72C86">
      <w:pPr>
        <w:tabs>
          <w:tab w:val="left" w:pos="284"/>
        </w:tabs>
        <w:spacing w:after="0" w:line="240" w:lineRule="auto"/>
        <w:jc w:val="right"/>
        <w:rPr>
          <w:rFonts w:ascii="Times New Roman" w:eastAsia="Calibri" w:hAnsi="Times New Roman" w:cs="Times New Roman"/>
          <w:i/>
          <w:sz w:val="12"/>
          <w:szCs w:val="12"/>
        </w:rPr>
      </w:pPr>
      <w:proofErr w:type="gramStart"/>
      <w:r w:rsidRPr="00F72C86">
        <w:rPr>
          <w:rFonts w:ascii="Times New Roman" w:eastAsia="Calibri" w:hAnsi="Times New Roman" w:cs="Times New Roman"/>
          <w:i/>
          <w:sz w:val="12"/>
          <w:szCs w:val="12"/>
        </w:rPr>
        <w:t>муниципального</w:t>
      </w:r>
      <w:proofErr w:type="gramEnd"/>
      <w:r w:rsidRPr="00F72C86">
        <w:rPr>
          <w:rFonts w:ascii="Times New Roman" w:eastAsia="Calibri" w:hAnsi="Times New Roman" w:cs="Times New Roman"/>
          <w:i/>
          <w:sz w:val="12"/>
          <w:szCs w:val="12"/>
        </w:rPr>
        <w:t xml:space="preserve"> района Сергиевский</w:t>
      </w:r>
    </w:p>
    <w:p w:rsidR="00F72C86" w:rsidRPr="00F72C86" w:rsidRDefault="00F72C86" w:rsidP="00F72C86">
      <w:pPr>
        <w:tabs>
          <w:tab w:val="left" w:pos="284"/>
        </w:tabs>
        <w:spacing w:after="0" w:line="240" w:lineRule="auto"/>
        <w:jc w:val="right"/>
        <w:rPr>
          <w:rFonts w:ascii="Times New Roman" w:eastAsia="Calibri" w:hAnsi="Times New Roman" w:cs="Times New Roman"/>
          <w:i/>
          <w:sz w:val="12"/>
          <w:szCs w:val="12"/>
        </w:rPr>
      </w:pPr>
      <w:r w:rsidRPr="00F72C86">
        <w:rPr>
          <w:rFonts w:ascii="Times New Roman" w:eastAsia="Calibri" w:hAnsi="Times New Roman" w:cs="Times New Roman"/>
          <w:i/>
          <w:sz w:val="12"/>
          <w:szCs w:val="12"/>
        </w:rPr>
        <w:t>Самарской области от 11.12.2013 № 23</w:t>
      </w:r>
    </w:p>
    <w:p w:rsidR="00F72C86" w:rsidRPr="00F72C86" w:rsidRDefault="00F72C86" w:rsidP="00F72C86">
      <w:pPr>
        <w:tabs>
          <w:tab w:val="left" w:pos="284"/>
        </w:tabs>
        <w:spacing w:after="0" w:line="240" w:lineRule="auto"/>
        <w:jc w:val="right"/>
        <w:rPr>
          <w:rFonts w:ascii="Times New Roman" w:eastAsia="Calibri" w:hAnsi="Times New Roman" w:cs="Times New Roman"/>
          <w:i/>
          <w:sz w:val="12"/>
          <w:szCs w:val="12"/>
        </w:rPr>
      </w:pPr>
      <w:proofErr w:type="gramStart"/>
      <w:r w:rsidRPr="00F72C86">
        <w:rPr>
          <w:rFonts w:ascii="Times New Roman" w:eastAsia="Calibri" w:hAnsi="Times New Roman" w:cs="Times New Roman"/>
          <w:i/>
          <w:sz w:val="12"/>
          <w:szCs w:val="12"/>
        </w:rPr>
        <w:t>в</w:t>
      </w:r>
      <w:proofErr w:type="gramEnd"/>
      <w:r w:rsidRPr="00F72C86">
        <w:rPr>
          <w:rFonts w:ascii="Times New Roman" w:eastAsia="Calibri" w:hAnsi="Times New Roman" w:cs="Times New Roman"/>
          <w:i/>
          <w:sz w:val="12"/>
          <w:szCs w:val="12"/>
        </w:rPr>
        <w:t xml:space="preserve"> редакции Решений от 20.12.2019 № 38, от 22.03.2023 № 6а</w:t>
      </w:r>
    </w:p>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F72C86" w:rsidP="00F72C86">
      <w:pPr>
        <w:tabs>
          <w:tab w:val="left" w:pos="284"/>
        </w:tabs>
        <w:spacing w:after="0" w:line="240" w:lineRule="auto"/>
        <w:jc w:val="center"/>
        <w:rPr>
          <w:rFonts w:ascii="Times New Roman" w:eastAsia="Calibri" w:hAnsi="Times New Roman" w:cs="Times New Roman"/>
          <w:b/>
          <w:sz w:val="12"/>
          <w:szCs w:val="12"/>
        </w:rPr>
      </w:pPr>
      <w:r w:rsidRPr="00F72C86">
        <w:rPr>
          <w:rFonts w:ascii="Times New Roman" w:eastAsia="Calibri" w:hAnsi="Times New Roman" w:cs="Times New Roman"/>
          <w:b/>
          <w:sz w:val="12"/>
          <w:szCs w:val="12"/>
        </w:rPr>
        <w:t>ПОЛОЖЕНИЕ</w:t>
      </w:r>
    </w:p>
    <w:p w:rsidR="00F72C86" w:rsidRPr="00F72C86" w:rsidRDefault="00F72C86" w:rsidP="00F72C86">
      <w:pPr>
        <w:tabs>
          <w:tab w:val="left" w:pos="284"/>
        </w:tabs>
        <w:spacing w:after="0" w:line="240" w:lineRule="auto"/>
        <w:jc w:val="center"/>
        <w:rPr>
          <w:rFonts w:ascii="Times New Roman" w:eastAsia="Calibri" w:hAnsi="Times New Roman" w:cs="Times New Roman"/>
          <w:b/>
          <w:sz w:val="12"/>
          <w:szCs w:val="12"/>
        </w:rPr>
      </w:pPr>
      <w:r w:rsidRPr="00F72C86">
        <w:rPr>
          <w:rFonts w:ascii="Times New Roman" w:eastAsia="Calibri" w:hAnsi="Times New Roman" w:cs="Times New Roman"/>
          <w:b/>
          <w:sz w:val="12"/>
          <w:szCs w:val="12"/>
        </w:rPr>
        <w:t>О ТЕРРИТОРИАЛЬНОМ ПЛАНИРОВАНИИ СЕЛЬСКОГО ПОСЕЛЕНИЯ ВОРОТНЕЕ</w:t>
      </w:r>
    </w:p>
    <w:p w:rsidR="00F72C86" w:rsidRPr="00F72C86" w:rsidRDefault="00F72C86" w:rsidP="00F72C86">
      <w:pPr>
        <w:tabs>
          <w:tab w:val="left" w:pos="284"/>
        </w:tabs>
        <w:spacing w:after="0" w:line="240" w:lineRule="auto"/>
        <w:jc w:val="center"/>
        <w:rPr>
          <w:rFonts w:ascii="Times New Roman" w:eastAsia="Calibri" w:hAnsi="Times New Roman" w:cs="Times New Roman"/>
          <w:b/>
          <w:sz w:val="12"/>
          <w:szCs w:val="12"/>
        </w:rPr>
      </w:pPr>
      <w:r w:rsidRPr="00F72C86">
        <w:rPr>
          <w:rFonts w:ascii="Times New Roman" w:eastAsia="Calibri" w:hAnsi="Times New Roman" w:cs="Times New Roman"/>
          <w:b/>
          <w:sz w:val="12"/>
          <w:szCs w:val="12"/>
        </w:rPr>
        <w:t>МУНИЦИПАЛЬНОГО РАЙОНА СЕРГИЕВСКИЙ САМАРСКОЙ ОБЛАСТИ</w:t>
      </w:r>
    </w:p>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2C86">
        <w:rPr>
          <w:rFonts w:ascii="Times New Roman" w:eastAsia="Calibri" w:hAnsi="Times New Roman" w:cs="Times New Roman"/>
          <w:sz w:val="12"/>
          <w:szCs w:val="12"/>
        </w:rPr>
        <w:t>Общие положения</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В соответствии с градостроительным законодательством Генеральный план сельского поселения Воротнее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Воротнее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F72C86">
        <w:rPr>
          <w:rFonts w:ascii="Times New Roman" w:eastAsia="Calibri" w:hAnsi="Times New Roman" w:cs="Times New Roman"/>
          <w:sz w:val="12"/>
          <w:szCs w:val="12"/>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w:t>
      </w:r>
      <w:r>
        <w:rPr>
          <w:rFonts w:ascii="Times New Roman" w:eastAsia="Calibri" w:hAnsi="Times New Roman" w:cs="Times New Roman"/>
          <w:sz w:val="12"/>
          <w:szCs w:val="12"/>
        </w:rPr>
        <w:t xml:space="preserve">ской области, Уставом сельского </w:t>
      </w:r>
      <w:r w:rsidRPr="00F72C86">
        <w:rPr>
          <w:rFonts w:ascii="Times New Roman" w:eastAsia="Calibri" w:hAnsi="Times New Roman" w:cs="Times New Roman"/>
          <w:sz w:val="12"/>
          <w:szCs w:val="12"/>
        </w:rPr>
        <w:t>поселения Воротнее муниципального района Сергиевский Самарской области, иными нормативными правовыми актами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F72C86">
        <w:rPr>
          <w:rFonts w:ascii="Times New Roman" w:eastAsia="Calibri" w:hAnsi="Times New Roman" w:cs="Times New Roman"/>
          <w:sz w:val="12"/>
          <w:szCs w:val="12"/>
        </w:rPr>
        <w:t>При осуществлении территориального планирования сельского поселения Воротнее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Генеральный план разработан на основе Стратегии социально- 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Воротнее.</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При подготовке Генерального плана учтены:</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Воротнее;</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объектов федерального значения, объектов регионального значения, объектов местного значения;</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инвестиционные программы субъектов естественных монополий, организаций коммунального комплекса;</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сведения, содержащиеся в федеральной государственной информационной системе территориального планирования;</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Схема территориального планирования Самарской области, утвержденная постановлением Правительства Самарской области от 13.12.2007 № 261;</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 3 от 28.01.2010;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предложения заинтересованных лиц.</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1.6.</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Генеральный план включает:</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положение о территориальном планировании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карту границ населенных пунктов, входящих в состав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 (М 1:25 000);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карту функциональных зон сельского поселения Воротнее муниципального района Сергиевский Самарской области (М 1:25 000);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карты планируемого размещения объектов местного значения сельского поселения Воротнее муниципального района Сергиевский Самарской области (М 1:10000).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1.7.</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Положение о территориальном планировании сельского поселения Воротнее муниципального района Сергиевский Самарской области включает:</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сведения о видах, назначении и наименованиях планируемых для размещения объектов местного значения сельского поселения Воротнее,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использования территорий в случае, если установление таких зон требуется в связи с размещением данных объектов;</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Воротнее, за исключением линейных объектов.</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1.8.</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Карты планируемого размещения объектов местного значения сельского поселения Воротнее включают:</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карту планируемого размещения объектов местного значения сельского поселения Воротнее муниципального района Сергиевский Самарской области (М 1:10 000);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карту планируемого размещения объектов инженерной инфраструктуры местного значения сельского поселения Воротнее муниципального района Сергиевский Самарской области (М 1:10 000).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1.9.</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На картах планируемого размещения объектов местного значения сельского поселения Воротнее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Воротнее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Воротнее и оказывают существенное влияние на социально-экономическое развитие сельского поселения Воротнее.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Воротнее муниципального района Сергиевский Самарской области (М 1:10 0</w:t>
      </w:r>
      <w:r>
        <w:rPr>
          <w:rFonts w:ascii="Times New Roman" w:eastAsia="Calibri" w:hAnsi="Times New Roman" w:cs="Times New Roman"/>
          <w:sz w:val="12"/>
          <w:szCs w:val="12"/>
        </w:rPr>
        <w:t xml:space="preserve">00), так и карта функциональных </w:t>
      </w:r>
      <w:r w:rsidRPr="00F72C86">
        <w:rPr>
          <w:rFonts w:ascii="Times New Roman" w:eastAsia="Calibri" w:hAnsi="Times New Roman" w:cs="Times New Roman"/>
          <w:sz w:val="12"/>
          <w:szCs w:val="12"/>
        </w:rPr>
        <w:t>зон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 (М 1:25 000).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1.10.</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Воротнее</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муниципального района Сергиевский Самарской области (М 1:25 000), так и карты планируемого размещения объектов местного значения сельского поселения Воротнее муниципального района Сергиевский Самарской области (М 1:10 000).</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1.11.</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Виды объектов местного значения сельского поселения Воротнее, отображенные на картах планируемого размещения объектов местного значения сельского поселения Воротнее, соответствуют требованиям Градостроительного кодекса Российской Федерации и части 2.1 статьи 5 Закона Самарской области от 12.07.2006 № 90-ГД «О градостроительной деятельности на территории Самарской области».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1.12. </w:t>
      </w:r>
      <w:r w:rsidRPr="00F72C86">
        <w:rPr>
          <w:rFonts w:ascii="Times New Roman" w:eastAsia="Calibri" w:hAnsi="Times New Roman" w:cs="Times New Roman"/>
          <w:sz w:val="12"/>
          <w:szCs w:val="12"/>
        </w:rPr>
        <w:t>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Воротнее, и</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реализуемыми за счет средств местного бюджета, или нормативными правовыми актами Администрации сельского поселения Воротнее,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2C86">
        <w:rPr>
          <w:rFonts w:ascii="Times New Roman" w:eastAsia="Calibri" w:hAnsi="Times New Roman" w:cs="Times New Roman"/>
          <w:sz w:val="12"/>
          <w:szCs w:val="12"/>
        </w:rPr>
        <w:t>подготовку и утверждение документации по планировке территории в соответствии с Генеральным планом;</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создание объектов местного значения сельского поселения Воротнее на основании документации по планировке территории.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1.13.</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В случае, если программы, реализуемые за счет средств бюджета сельского поселения Воротнее, решения органов местного самоуправления сельского поселения Воротнее, иных главных распорядителей средств бюджета сельского поселения Воротнее, предусматривающие создание объектов местного значения сельского поселения Воротнее,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Воротнее,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1.14. </w:t>
      </w:r>
      <w:r w:rsidRPr="00F72C86">
        <w:rPr>
          <w:rFonts w:ascii="Times New Roman" w:eastAsia="Calibri" w:hAnsi="Times New Roman" w:cs="Times New Roman"/>
          <w:sz w:val="12"/>
          <w:szCs w:val="12"/>
        </w:rPr>
        <w:t>В случае если программы, реализуемые за счет средств бюджета сельского поселения Воротнее, решения органов местного самоуправления сельского поселения Воротнее, предусматривающие создание объектов местного значения сельского поселения Воротнее,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Воротнее,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1.15.</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1.16. </w:t>
      </w:r>
      <w:r w:rsidRPr="00F72C86">
        <w:rPr>
          <w:rFonts w:ascii="Times New Roman" w:eastAsia="Calibri" w:hAnsi="Times New Roman" w:cs="Times New Roman"/>
          <w:sz w:val="12"/>
          <w:szCs w:val="12"/>
        </w:rPr>
        <w:t>Указанные в настоящем Положении характеристики планируемых для размещения объектов местного значения сельского поселения Воротнее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1.17. </w:t>
      </w:r>
      <w:r w:rsidRPr="00F72C86">
        <w:rPr>
          <w:rFonts w:ascii="Times New Roman" w:eastAsia="Calibri" w:hAnsi="Times New Roman" w:cs="Times New Roman"/>
          <w:sz w:val="12"/>
          <w:szCs w:val="12"/>
        </w:rPr>
        <w:t>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1.18.</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Характеристики зон с особыми условиями использования территории планируемых объектов местного значения сельского поселения Воротнее,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Воротнее,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Воротнее,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Воротнее IV - V класса опасности определяются проектами ориентировочного размера санитарно-защитной зоны соответствующих объектов.</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1.19. </w:t>
      </w:r>
      <w:r w:rsidRPr="00F72C86">
        <w:rPr>
          <w:rFonts w:ascii="Times New Roman" w:eastAsia="Calibri" w:hAnsi="Times New Roman" w:cs="Times New Roman"/>
          <w:sz w:val="12"/>
          <w:szCs w:val="12"/>
        </w:rPr>
        <w:t>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w:t>
      </w:r>
      <w:r>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Российской Федерации и отдельные законодательные акты Российской Федерации».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sidRPr="00F72C86">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F72C86" w:rsidRPr="00F72C86"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1.20. </w:t>
      </w:r>
      <w:r w:rsidRPr="00F72C86">
        <w:rPr>
          <w:rFonts w:ascii="Times New Roman" w:eastAsia="Calibri" w:hAnsi="Times New Roman" w:cs="Times New Roman"/>
          <w:sz w:val="12"/>
          <w:szCs w:val="12"/>
        </w:rPr>
        <w:t>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w:t>
      </w:r>
    </w:p>
    <w:p w:rsidR="00BC5063" w:rsidRDefault="00F72C86" w:rsidP="00F72C8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1.21. </w:t>
      </w:r>
      <w:r w:rsidRPr="00F72C86">
        <w:rPr>
          <w:rFonts w:ascii="Times New Roman" w:eastAsia="Calibri" w:hAnsi="Times New Roman" w:cs="Times New Roman"/>
          <w:sz w:val="12"/>
          <w:szCs w:val="12"/>
        </w:rPr>
        <w:t>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0B462B" w:rsidRDefault="00F72C86" w:rsidP="000B462B">
      <w:pPr>
        <w:tabs>
          <w:tab w:val="left" w:pos="284"/>
        </w:tabs>
        <w:spacing w:after="0" w:line="240" w:lineRule="auto"/>
        <w:jc w:val="center"/>
        <w:rPr>
          <w:rFonts w:ascii="Times New Roman" w:eastAsia="Calibri" w:hAnsi="Times New Roman" w:cs="Times New Roman"/>
          <w:sz w:val="12"/>
          <w:szCs w:val="12"/>
        </w:rPr>
      </w:pPr>
      <w:r w:rsidRPr="000B462B">
        <w:rPr>
          <w:rFonts w:ascii="Times New Roman" w:eastAsia="Calibri" w:hAnsi="Times New Roman" w:cs="Times New Roman"/>
          <w:sz w:val="12"/>
          <w:szCs w:val="12"/>
        </w:rPr>
        <w:t>2. Сведения о видах, назначении и наименованиях планируемых для размещения</w:t>
      </w:r>
      <w:r w:rsidR="000B462B">
        <w:rPr>
          <w:rFonts w:ascii="Times New Roman" w:eastAsia="Calibri" w:hAnsi="Times New Roman" w:cs="Times New Roman"/>
          <w:sz w:val="12"/>
          <w:szCs w:val="12"/>
        </w:rPr>
        <w:t xml:space="preserve"> </w:t>
      </w:r>
      <w:r w:rsidRPr="000B462B">
        <w:rPr>
          <w:rFonts w:ascii="Times New Roman" w:eastAsia="Calibri" w:hAnsi="Times New Roman" w:cs="Times New Roman"/>
          <w:sz w:val="12"/>
          <w:szCs w:val="12"/>
        </w:rPr>
        <w:t xml:space="preserve">объектов местного значения </w:t>
      </w:r>
    </w:p>
    <w:p w:rsidR="00F72C86" w:rsidRPr="000B462B" w:rsidRDefault="00F72C86" w:rsidP="000B462B">
      <w:pPr>
        <w:tabs>
          <w:tab w:val="left" w:pos="284"/>
        </w:tabs>
        <w:spacing w:after="0" w:line="240" w:lineRule="auto"/>
        <w:jc w:val="center"/>
        <w:rPr>
          <w:rFonts w:ascii="Times New Roman" w:eastAsia="Calibri" w:hAnsi="Times New Roman" w:cs="Times New Roman"/>
          <w:sz w:val="12"/>
          <w:szCs w:val="12"/>
        </w:rPr>
      </w:pPr>
      <w:proofErr w:type="gramStart"/>
      <w:r w:rsidRPr="000B462B">
        <w:rPr>
          <w:rFonts w:ascii="Times New Roman" w:eastAsia="Calibri" w:hAnsi="Times New Roman" w:cs="Times New Roman"/>
          <w:sz w:val="12"/>
          <w:szCs w:val="12"/>
        </w:rPr>
        <w:t>сельского</w:t>
      </w:r>
      <w:proofErr w:type="gramEnd"/>
      <w:r w:rsidRPr="000B462B">
        <w:rPr>
          <w:rFonts w:ascii="Times New Roman" w:eastAsia="Calibri" w:hAnsi="Times New Roman" w:cs="Times New Roman"/>
          <w:sz w:val="12"/>
          <w:szCs w:val="12"/>
        </w:rPr>
        <w:t xml:space="preserve"> поселения Воротнее</w:t>
      </w:r>
      <w:r w:rsidR="000B462B" w:rsidRPr="000B462B">
        <w:rPr>
          <w:rFonts w:ascii="Times New Roman" w:eastAsia="Calibri" w:hAnsi="Times New Roman" w:cs="Times New Roman"/>
          <w:sz w:val="12"/>
          <w:szCs w:val="12"/>
        </w:rPr>
        <w:t xml:space="preserve"> </w:t>
      </w:r>
      <w:r w:rsidRPr="000B462B">
        <w:rPr>
          <w:rFonts w:ascii="Times New Roman" w:eastAsia="Calibri" w:hAnsi="Times New Roman" w:cs="Times New Roman"/>
          <w:sz w:val="12"/>
          <w:szCs w:val="12"/>
        </w:rPr>
        <w:t>муниципального района Сергиевский Самарской области, их основные характеристики и местоположение</w:t>
      </w:r>
    </w:p>
    <w:p w:rsidR="00F72C86" w:rsidRPr="00F72C86"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00F72C86" w:rsidRPr="00F72C86">
        <w:rPr>
          <w:rFonts w:ascii="Times New Roman" w:eastAsia="Calibri" w:hAnsi="Times New Roman" w:cs="Times New Roman"/>
          <w:sz w:val="12"/>
          <w:szCs w:val="12"/>
        </w:rPr>
        <w:t>Объекты местного значения в сфере физической культуры и массового спорта</w:t>
      </w:r>
    </w:p>
    <w:tbl>
      <w:tblPr>
        <w:tblStyle w:val="af1"/>
        <w:tblW w:w="5000" w:type="pct"/>
        <w:tblLayout w:type="fixed"/>
        <w:tblCellMar>
          <w:left w:w="0" w:type="dxa"/>
          <w:right w:w="0" w:type="dxa"/>
        </w:tblCellMar>
        <w:tblLook w:val="01E0" w:firstRow="1" w:lastRow="1" w:firstColumn="1" w:lastColumn="1" w:noHBand="0" w:noVBand="0"/>
      </w:tblPr>
      <w:tblGrid>
        <w:gridCol w:w="243"/>
        <w:gridCol w:w="1180"/>
        <w:gridCol w:w="1417"/>
        <w:gridCol w:w="992"/>
        <w:gridCol w:w="709"/>
        <w:gridCol w:w="567"/>
        <w:gridCol w:w="709"/>
        <w:gridCol w:w="853"/>
        <w:gridCol w:w="853"/>
      </w:tblGrid>
      <w:tr w:rsidR="000B462B" w:rsidRPr="00F72C86" w:rsidTr="000B462B">
        <w:trPr>
          <w:trHeight w:val="20"/>
        </w:trPr>
        <w:tc>
          <w:tcPr>
            <w:tcW w:w="162"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784"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942"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659"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размещения объекта</w:t>
            </w:r>
          </w:p>
        </w:tc>
        <w:tc>
          <w:tcPr>
            <w:tcW w:w="471"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415" w:type="pct"/>
            <w:gridSpan w:val="3"/>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56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 использования</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территорий</w:t>
            </w:r>
            <w:proofErr w:type="gramEnd"/>
          </w:p>
        </w:tc>
      </w:tr>
      <w:tr w:rsidR="000B462B" w:rsidRPr="00F72C86" w:rsidTr="000B462B">
        <w:trPr>
          <w:trHeight w:val="20"/>
        </w:trPr>
        <w:tc>
          <w:tcPr>
            <w:tcW w:w="162"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942"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 га</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Площадь </w:t>
            </w:r>
            <w:proofErr w:type="spellStart"/>
            <w:proofErr w:type="gramStart"/>
            <w:r w:rsidRPr="00F72C86">
              <w:rPr>
                <w:rFonts w:ascii="Times New Roman" w:eastAsia="Calibri" w:hAnsi="Times New Roman" w:cs="Times New Roman"/>
                <w:sz w:val="12"/>
                <w:szCs w:val="12"/>
              </w:rPr>
              <w:t>объекта,га</w:t>
            </w:r>
            <w:proofErr w:type="spellEnd"/>
            <w:proofErr w:type="gramEnd"/>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к северу</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30х60</w:t>
            </w:r>
          </w:p>
        </w:tc>
        <w:tc>
          <w:tcPr>
            <w:tcW w:w="567" w:type="pct"/>
            <w:vMerge w:val="restart"/>
          </w:tcPr>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 использования</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территорий</w:t>
            </w:r>
            <w:proofErr w:type="gramEnd"/>
            <w:r w:rsidRPr="00F72C86">
              <w:rPr>
                <w:rFonts w:ascii="Times New Roman" w:eastAsia="Calibri" w:hAnsi="Times New Roman" w:cs="Times New Roman"/>
                <w:sz w:val="12"/>
                <w:szCs w:val="12"/>
              </w:rPr>
              <w:t xml:space="preserve"> в связи с размещением объекта не</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требуется</w:t>
            </w: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спортивная</w:t>
            </w:r>
            <w:proofErr w:type="gramEnd"/>
            <w:r w:rsidRPr="00F72C86">
              <w:rPr>
                <w:rFonts w:ascii="Times New Roman" w:eastAsia="Calibri" w:hAnsi="Times New Roman" w:cs="Times New Roman"/>
                <w:sz w:val="12"/>
                <w:szCs w:val="12"/>
              </w:rPr>
              <w:t xml:space="preserve">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от</w:t>
            </w:r>
            <w:proofErr w:type="gramEnd"/>
            <w:r w:rsidRPr="00F72C86">
              <w:rPr>
                <w:rFonts w:ascii="Times New Roman" w:eastAsia="Calibri" w:hAnsi="Times New Roman" w:cs="Times New Roman"/>
                <w:sz w:val="12"/>
                <w:szCs w:val="12"/>
              </w:rPr>
              <w:t xml:space="preserve"> ул. Садовая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Футбольное поле</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к</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0,54</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90х60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западу</w:t>
            </w:r>
            <w:proofErr w:type="gramEnd"/>
            <w:r w:rsidRPr="00F72C86">
              <w:rPr>
                <w:rFonts w:ascii="Times New Roman" w:eastAsia="Calibri" w:hAnsi="Times New Roman" w:cs="Times New Roman"/>
                <w:sz w:val="12"/>
                <w:szCs w:val="12"/>
              </w:rPr>
              <w:t xml:space="preserve"> от села</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30х60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спортивная</w:t>
            </w:r>
            <w:proofErr w:type="gramEnd"/>
            <w:r w:rsidRPr="00F72C86">
              <w:rPr>
                <w:rFonts w:ascii="Times New Roman" w:eastAsia="Calibri" w:hAnsi="Times New Roman" w:cs="Times New Roman"/>
                <w:sz w:val="12"/>
                <w:szCs w:val="12"/>
              </w:rPr>
              <w:t xml:space="preserve">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№4</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к</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30х60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спортивная</w:t>
            </w:r>
            <w:proofErr w:type="gramEnd"/>
            <w:r w:rsidRPr="00F72C86">
              <w:rPr>
                <w:rFonts w:ascii="Times New Roman" w:eastAsia="Calibri" w:hAnsi="Times New Roman" w:cs="Times New Roman"/>
                <w:sz w:val="12"/>
                <w:szCs w:val="12"/>
              </w:rPr>
              <w:t xml:space="preserve">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западу</w:t>
            </w:r>
            <w:proofErr w:type="gramEnd"/>
            <w:r w:rsidRPr="00F72C86">
              <w:rPr>
                <w:rFonts w:ascii="Times New Roman" w:eastAsia="Calibri" w:hAnsi="Times New Roman" w:cs="Times New Roman"/>
                <w:sz w:val="12"/>
                <w:szCs w:val="12"/>
              </w:rPr>
              <w:t xml:space="preserve"> от села</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Детская спортивная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0,05</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№1</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6.</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Детская спортивная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0,05</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№4</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7.</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Детская спортивная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0,05</w:t>
            </w:r>
          </w:p>
        </w:tc>
        <w:tc>
          <w:tcPr>
            <w:tcW w:w="567" w:type="pct"/>
            <w:vMerge w:val="restar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Дубки, площадка №6</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8.</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30х60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спортивная</w:t>
            </w:r>
            <w:proofErr w:type="gramEnd"/>
            <w:r w:rsidRPr="00F72C86">
              <w:rPr>
                <w:rFonts w:ascii="Times New Roman" w:eastAsia="Calibri" w:hAnsi="Times New Roman" w:cs="Times New Roman"/>
                <w:sz w:val="12"/>
                <w:szCs w:val="12"/>
              </w:rPr>
              <w:t xml:space="preserve">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Дубкимежду</w:t>
            </w:r>
            <w:proofErr w:type="spellEnd"/>
            <w:r w:rsidRPr="00F72C86">
              <w:rPr>
                <w:rFonts w:ascii="Times New Roman" w:eastAsia="Calibri" w:hAnsi="Times New Roman" w:cs="Times New Roman"/>
                <w:sz w:val="12"/>
                <w:szCs w:val="12"/>
              </w:rPr>
              <w:t xml:space="preserve"> ул. 6-2 и</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Центральная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9.</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Универсальная</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 Дубки</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20х40</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спортивная</w:t>
            </w:r>
            <w:proofErr w:type="gramEnd"/>
            <w:r w:rsidRPr="00F72C86">
              <w:rPr>
                <w:rFonts w:ascii="Times New Roman" w:eastAsia="Calibri" w:hAnsi="Times New Roman" w:cs="Times New Roman"/>
                <w:sz w:val="12"/>
                <w:szCs w:val="12"/>
              </w:rPr>
              <w:t xml:space="preserve"> площадка</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w:t>
            </w:r>
            <w:proofErr w:type="gramEnd"/>
            <w:r w:rsidRPr="00F72C86">
              <w:rPr>
                <w:rFonts w:ascii="Times New Roman" w:eastAsia="Calibri" w:hAnsi="Times New Roman" w:cs="Times New Roman"/>
                <w:sz w:val="12"/>
                <w:szCs w:val="12"/>
              </w:rPr>
              <w:t xml:space="preserve"> районе площадки №7</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10.</w:t>
            </w: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Открытые спортивные</w:t>
            </w:r>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ул.</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0,48</w:t>
            </w: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2" w:type="pct"/>
          </w:tcPr>
          <w:p w:rsidR="00F72C86" w:rsidRPr="00F72C86" w:rsidRDefault="00F72C86" w:rsidP="000B462B">
            <w:pPr>
              <w:tabs>
                <w:tab w:val="left" w:pos="284"/>
              </w:tabs>
              <w:rPr>
                <w:rFonts w:ascii="Times New Roman" w:eastAsia="Calibri" w:hAnsi="Times New Roman" w:cs="Times New Roman"/>
                <w:sz w:val="12"/>
                <w:szCs w:val="12"/>
              </w:rPr>
            </w:pPr>
          </w:p>
        </w:tc>
        <w:tc>
          <w:tcPr>
            <w:tcW w:w="784"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площадки</w:t>
            </w:r>
            <w:proofErr w:type="gramEnd"/>
          </w:p>
        </w:tc>
        <w:tc>
          <w:tcPr>
            <w:tcW w:w="94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Специалистов, 1</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tcPr>
          <w:p w:rsidR="00F72C86" w:rsidRPr="00F72C86" w:rsidRDefault="00F72C86" w:rsidP="000B462B">
            <w:pPr>
              <w:tabs>
                <w:tab w:val="left" w:pos="284"/>
              </w:tabs>
              <w:rPr>
                <w:rFonts w:ascii="Times New Roman" w:eastAsia="Calibri" w:hAnsi="Times New Roman" w:cs="Times New Roman"/>
                <w:sz w:val="12"/>
                <w:szCs w:val="12"/>
              </w:rPr>
            </w:pPr>
          </w:p>
        </w:tc>
        <w:tc>
          <w:tcPr>
            <w:tcW w:w="567" w:type="pct"/>
            <w:vMerge/>
          </w:tcPr>
          <w:p w:rsidR="00F72C86" w:rsidRPr="00F72C86" w:rsidRDefault="00F72C86" w:rsidP="000B462B">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F72C86" w:rsidRPr="00F72C86">
        <w:rPr>
          <w:rFonts w:ascii="Times New Roman" w:eastAsia="Calibri" w:hAnsi="Times New Roman" w:cs="Times New Roman"/>
          <w:sz w:val="12"/>
          <w:szCs w:val="12"/>
        </w:rPr>
        <w:t>Объекты местного значения в сфере культуры</w:t>
      </w:r>
    </w:p>
    <w:tbl>
      <w:tblPr>
        <w:tblStyle w:val="af1"/>
        <w:tblW w:w="5000" w:type="pct"/>
        <w:tblCellMar>
          <w:left w:w="0" w:type="dxa"/>
          <w:right w:w="0" w:type="dxa"/>
        </w:tblCellMar>
        <w:tblLook w:val="01E0" w:firstRow="1" w:lastRow="1" w:firstColumn="1" w:lastColumn="1" w:noHBand="0" w:noVBand="0"/>
      </w:tblPr>
      <w:tblGrid>
        <w:gridCol w:w="246"/>
        <w:gridCol w:w="895"/>
        <w:gridCol w:w="898"/>
        <w:gridCol w:w="1116"/>
        <w:gridCol w:w="661"/>
        <w:gridCol w:w="594"/>
        <w:gridCol w:w="557"/>
        <w:gridCol w:w="1363"/>
        <w:gridCol w:w="1193"/>
      </w:tblGrid>
      <w:tr w:rsidR="00F72C86" w:rsidRPr="00F72C86" w:rsidTr="000B462B">
        <w:trPr>
          <w:trHeight w:val="20"/>
        </w:trPr>
        <w:tc>
          <w:tcPr>
            <w:tcW w:w="163"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595"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59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742"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439"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671" w:type="pct"/>
            <w:gridSpan w:val="3"/>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93"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0B462B" w:rsidRPr="00F72C86" w:rsidTr="000B462B">
        <w:trPr>
          <w:trHeight w:val="20"/>
        </w:trPr>
        <w:tc>
          <w:tcPr>
            <w:tcW w:w="163"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595"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597"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742"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39"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370"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Площадь объекта, </w:t>
            </w:r>
            <w:proofErr w:type="spellStart"/>
            <w:r w:rsidRPr="00F72C86">
              <w:rPr>
                <w:rFonts w:ascii="Times New Roman" w:eastAsia="Calibri" w:hAnsi="Times New Roman" w:cs="Times New Roman"/>
                <w:sz w:val="12"/>
                <w:szCs w:val="12"/>
              </w:rPr>
              <w:t>кв.м</w:t>
            </w:r>
            <w:proofErr w:type="spellEnd"/>
          </w:p>
        </w:tc>
        <w:tc>
          <w:tcPr>
            <w:tcW w:w="90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9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5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Сельский дом культуры с библиотекой</w:t>
            </w:r>
          </w:p>
        </w:tc>
        <w:tc>
          <w:tcPr>
            <w:tcW w:w="597"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пер.</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Почтовый, 5</w:t>
            </w:r>
          </w:p>
        </w:tc>
        <w:tc>
          <w:tcPr>
            <w:tcW w:w="7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0"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90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200 посетительских мест, 17 тыс. ед. </w:t>
            </w:r>
            <w:proofErr w:type="spellStart"/>
            <w:r w:rsidRPr="00F72C86">
              <w:rPr>
                <w:rFonts w:ascii="Times New Roman" w:eastAsia="Calibri" w:hAnsi="Times New Roman" w:cs="Times New Roman"/>
                <w:sz w:val="12"/>
                <w:szCs w:val="12"/>
              </w:rPr>
              <w:t>хран</w:t>
            </w:r>
            <w:proofErr w:type="spellEnd"/>
            <w:r w:rsidRPr="00F72C86">
              <w:rPr>
                <w:rFonts w:ascii="Times New Roman" w:eastAsia="Calibri" w:hAnsi="Times New Roman" w:cs="Times New Roman"/>
                <w:sz w:val="12"/>
                <w:szCs w:val="12"/>
              </w:rPr>
              <w:t>. 6 читальных места с</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доступом</w:t>
            </w:r>
            <w:proofErr w:type="gramEnd"/>
            <w:r w:rsidRPr="00F72C86">
              <w:rPr>
                <w:rFonts w:ascii="Times New Roman" w:eastAsia="Calibri" w:hAnsi="Times New Roman" w:cs="Times New Roman"/>
                <w:sz w:val="12"/>
                <w:szCs w:val="12"/>
              </w:rPr>
              <w:t xml:space="preserve"> в интернет</w:t>
            </w:r>
          </w:p>
        </w:tc>
        <w:tc>
          <w:tcPr>
            <w:tcW w:w="793" w:type="pct"/>
            <w:vMerge w:val="restart"/>
          </w:tcPr>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в связи с размещением объекта не требуется</w:t>
            </w:r>
          </w:p>
        </w:tc>
      </w:tr>
      <w:tr w:rsidR="000B462B" w:rsidRPr="00F72C86" w:rsidTr="000B462B">
        <w:trPr>
          <w:trHeight w:val="20"/>
        </w:trPr>
        <w:tc>
          <w:tcPr>
            <w:tcW w:w="16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5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Клуб</w:t>
            </w:r>
          </w:p>
        </w:tc>
        <w:tc>
          <w:tcPr>
            <w:tcW w:w="597"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 Дубки, ул.</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Центральная,4</w:t>
            </w:r>
          </w:p>
        </w:tc>
        <w:tc>
          <w:tcPr>
            <w:tcW w:w="7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0"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906" w:type="pct"/>
          </w:tcPr>
          <w:p w:rsidR="00F72C86" w:rsidRPr="00F72C86" w:rsidRDefault="000B462B"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w:t>
            </w:r>
            <w:r w:rsidR="00F72C86" w:rsidRPr="00F72C86">
              <w:rPr>
                <w:rFonts w:ascii="Times New Roman" w:eastAsia="Calibri" w:hAnsi="Times New Roman" w:cs="Times New Roman"/>
                <w:sz w:val="12"/>
                <w:szCs w:val="12"/>
              </w:rPr>
              <w:t>величение</w:t>
            </w:r>
            <w:r>
              <w:rPr>
                <w:rFonts w:ascii="Times New Roman" w:eastAsia="Calibri" w:hAnsi="Times New Roman" w:cs="Times New Roman"/>
                <w:sz w:val="12"/>
                <w:szCs w:val="12"/>
              </w:rPr>
              <w:t xml:space="preserve"> </w:t>
            </w:r>
            <w:r w:rsidR="00F72C86" w:rsidRPr="00F72C86">
              <w:rPr>
                <w:rFonts w:ascii="Times New Roman" w:eastAsia="Calibri" w:hAnsi="Times New Roman" w:cs="Times New Roman"/>
                <w:sz w:val="12"/>
                <w:szCs w:val="12"/>
              </w:rPr>
              <w:t>вместимости зала до 160 мест организация</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библиотеки</w:t>
            </w:r>
            <w:proofErr w:type="gramEnd"/>
            <w:r w:rsidRPr="00F72C86">
              <w:rPr>
                <w:rFonts w:ascii="Times New Roman" w:eastAsia="Calibri" w:hAnsi="Times New Roman" w:cs="Times New Roman"/>
                <w:sz w:val="12"/>
                <w:szCs w:val="12"/>
              </w:rPr>
              <w:t xml:space="preserve"> на 2 тыс. томов</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2 читальных места с доступом в интернет</w:t>
            </w:r>
          </w:p>
        </w:tc>
        <w:tc>
          <w:tcPr>
            <w:tcW w:w="79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3"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5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Культурно-спортивный комплекс</w:t>
            </w:r>
          </w:p>
        </w:tc>
        <w:tc>
          <w:tcPr>
            <w:tcW w:w="597"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ул.</w:t>
            </w: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Почтовая, 2</w:t>
            </w:r>
          </w:p>
        </w:tc>
        <w:tc>
          <w:tcPr>
            <w:tcW w:w="742"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0"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906"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спортивный</w:t>
            </w:r>
            <w:proofErr w:type="gramEnd"/>
            <w:r w:rsidRPr="00F72C86">
              <w:rPr>
                <w:rFonts w:ascii="Times New Roman" w:eastAsia="Calibri" w:hAnsi="Times New Roman" w:cs="Times New Roman"/>
                <w:sz w:val="12"/>
                <w:szCs w:val="12"/>
              </w:rPr>
              <w:t xml:space="preserve"> зал 288 </w:t>
            </w:r>
            <w:proofErr w:type="spellStart"/>
            <w:r w:rsidRPr="00F72C86">
              <w:rPr>
                <w:rFonts w:ascii="Times New Roman" w:eastAsia="Calibri" w:hAnsi="Times New Roman" w:cs="Times New Roman"/>
                <w:sz w:val="12"/>
                <w:szCs w:val="12"/>
              </w:rPr>
              <w:t>кв.м</w:t>
            </w:r>
            <w:proofErr w:type="spellEnd"/>
            <w:r w:rsidRPr="00F72C86">
              <w:rPr>
                <w:rFonts w:ascii="Times New Roman" w:eastAsia="Calibri" w:hAnsi="Times New Roman" w:cs="Times New Roman"/>
                <w:sz w:val="12"/>
                <w:szCs w:val="12"/>
              </w:rPr>
              <w:t xml:space="preserve"> (12х24)</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зрительный</w:t>
            </w:r>
            <w:proofErr w:type="gramEnd"/>
            <w:r w:rsidRPr="00F72C86">
              <w:rPr>
                <w:rFonts w:ascii="Times New Roman" w:eastAsia="Calibri" w:hAnsi="Times New Roman" w:cs="Times New Roman"/>
                <w:sz w:val="12"/>
                <w:szCs w:val="12"/>
              </w:rPr>
              <w:t xml:space="preserve"> зал на 450 мест</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(ориентировочно 288 </w:t>
            </w:r>
            <w:proofErr w:type="spellStart"/>
            <w:r w:rsidRPr="00F72C86">
              <w:rPr>
                <w:rFonts w:ascii="Times New Roman" w:eastAsia="Calibri" w:hAnsi="Times New Roman" w:cs="Times New Roman"/>
                <w:sz w:val="12"/>
                <w:szCs w:val="12"/>
              </w:rPr>
              <w:t>кв.м</w:t>
            </w:r>
            <w:proofErr w:type="spellEnd"/>
            <w:r w:rsidRPr="00F72C86">
              <w:rPr>
                <w:rFonts w:ascii="Times New Roman" w:eastAsia="Calibri" w:hAnsi="Times New Roman" w:cs="Times New Roman"/>
                <w:sz w:val="12"/>
                <w:szCs w:val="12"/>
              </w:rPr>
              <w:t>)</w:t>
            </w:r>
          </w:p>
        </w:tc>
        <w:tc>
          <w:tcPr>
            <w:tcW w:w="793" w:type="pct"/>
            <w:vMerge/>
          </w:tcPr>
          <w:p w:rsidR="00F72C86" w:rsidRPr="00F72C86" w:rsidRDefault="00F72C86" w:rsidP="000B462B">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0B462B"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F72C86" w:rsidRPr="00F72C86">
        <w:rPr>
          <w:rFonts w:ascii="Times New Roman" w:eastAsia="Calibri" w:hAnsi="Times New Roman" w:cs="Times New Roman"/>
          <w:sz w:val="12"/>
          <w:szCs w:val="12"/>
        </w:rPr>
        <w:t>Объекты местного значения в сфере создания условий</w:t>
      </w:r>
    </w:p>
    <w:p w:rsidR="00F72C86" w:rsidRPr="00F72C86" w:rsidRDefault="00F72C86" w:rsidP="000B462B">
      <w:pPr>
        <w:tabs>
          <w:tab w:val="left" w:pos="284"/>
        </w:tabs>
        <w:spacing w:after="0" w:line="240" w:lineRule="auto"/>
        <w:jc w:val="center"/>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 </w:t>
      </w:r>
      <w:proofErr w:type="gramStart"/>
      <w:r w:rsidRPr="00F72C86">
        <w:rPr>
          <w:rFonts w:ascii="Times New Roman" w:eastAsia="Calibri" w:hAnsi="Times New Roman" w:cs="Times New Roman"/>
          <w:sz w:val="12"/>
          <w:szCs w:val="12"/>
        </w:rPr>
        <w:t>для</w:t>
      </w:r>
      <w:proofErr w:type="gramEnd"/>
      <w:r w:rsidRPr="00F72C86">
        <w:rPr>
          <w:rFonts w:ascii="Times New Roman" w:eastAsia="Calibri" w:hAnsi="Times New Roman" w:cs="Times New Roman"/>
          <w:sz w:val="12"/>
          <w:szCs w:val="12"/>
        </w:rPr>
        <w:t xml:space="preserve"> массового отдыха жителей и организации обустройства мест массового отдыха населения</w:t>
      </w:r>
    </w:p>
    <w:tbl>
      <w:tblPr>
        <w:tblStyle w:val="af1"/>
        <w:tblW w:w="5000" w:type="pct"/>
        <w:tblLayout w:type="fixed"/>
        <w:tblCellMar>
          <w:left w:w="0" w:type="dxa"/>
          <w:right w:w="0" w:type="dxa"/>
        </w:tblCellMar>
        <w:tblLook w:val="01E0" w:firstRow="1" w:lastRow="1" w:firstColumn="1" w:lastColumn="1" w:noHBand="0" w:noVBand="0"/>
      </w:tblPr>
      <w:tblGrid>
        <w:gridCol w:w="251"/>
        <w:gridCol w:w="746"/>
        <w:gridCol w:w="1702"/>
        <w:gridCol w:w="1133"/>
        <w:gridCol w:w="709"/>
        <w:gridCol w:w="567"/>
        <w:gridCol w:w="567"/>
        <w:gridCol w:w="850"/>
        <w:gridCol w:w="998"/>
      </w:tblGrid>
      <w:tr w:rsidR="000B462B" w:rsidRPr="00F72C86" w:rsidTr="000B462B">
        <w:trPr>
          <w:trHeight w:val="20"/>
        </w:trPr>
        <w:tc>
          <w:tcPr>
            <w:tcW w:w="16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496"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1131"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753"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471"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319" w:type="pct"/>
            <w:gridSpan w:val="3"/>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663"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0B462B" w:rsidRPr="00F72C86" w:rsidTr="000B462B">
        <w:trPr>
          <w:trHeight w:val="20"/>
        </w:trPr>
        <w:tc>
          <w:tcPr>
            <w:tcW w:w="167"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1131"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753"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объекта, га</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Парк</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 Воротнее, ул.</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Парковая</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val="restart"/>
          </w:tcPr>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Установление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в связи с размещением объекта не требуется</w:t>
            </w: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ул.</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Почтовая</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Площадка №2</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Площадка №4</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w:t>
            </w:r>
            <w:proofErr w:type="gramEnd"/>
            <w:r w:rsidRPr="00F72C86">
              <w:rPr>
                <w:rFonts w:ascii="Times New Roman" w:eastAsia="Calibri" w:hAnsi="Times New Roman" w:cs="Times New Roman"/>
                <w:sz w:val="12"/>
                <w:szCs w:val="12"/>
              </w:rPr>
              <w:t xml:space="preserve"> северо-западной границы </w:t>
            </w:r>
            <w:proofErr w:type="spellStart"/>
            <w:r w:rsidRPr="00F72C86">
              <w:rPr>
                <w:rFonts w:ascii="Times New Roman" w:eastAsia="Calibri" w:hAnsi="Times New Roman" w:cs="Times New Roman"/>
                <w:sz w:val="12"/>
                <w:szCs w:val="12"/>
              </w:rPr>
              <w:t>поселкаЛагода</w:t>
            </w:r>
            <w:proofErr w:type="spellEnd"/>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0,8</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6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6.</w:t>
            </w:r>
          </w:p>
        </w:tc>
        <w:tc>
          <w:tcPr>
            <w:tcW w:w="49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Сквер</w:t>
            </w:r>
          </w:p>
        </w:tc>
        <w:tc>
          <w:tcPr>
            <w:tcW w:w="1131"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 Дубки,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w:t>
            </w:r>
            <w:proofErr w:type="gramEnd"/>
            <w:r w:rsidRPr="00F72C86">
              <w:rPr>
                <w:rFonts w:ascii="Times New Roman" w:eastAsia="Calibri" w:hAnsi="Times New Roman" w:cs="Times New Roman"/>
                <w:sz w:val="12"/>
                <w:szCs w:val="12"/>
              </w:rPr>
              <w:t xml:space="preserve"> границах ул. Гагарина, ул. Лесная, ул.</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Центральная</w:t>
            </w:r>
          </w:p>
        </w:tc>
        <w:tc>
          <w:tcPr>
            <w:tcW w:w="753"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w:t>
            </w:r>
          </w:p>
        </w:tc>
        <w:tc>
          <w:tcPr>
            <w:tcW w:w="565"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3" w:type="pct"/>
            <w:vMerge/>
          </w:tcPr>
          <w:p w:rsidR="00F72C86" w:rsidRPr="00F72C86" w:rsidRDefault="00F72C86" w:rsidP="000B462B">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F72C86" w:rsidRPr="00F72C86">
        <w:rPr>
          <w:rFonts w:ascii="Times New Roman" w:eastAsia="Calibri" w:hAnsi="Times New Roman" w:cs="Times New Roman"/>
          <w:sz w:val="12"/>
          <w:szCs w:val="12"/>
        </w:rPr>
        <w:t>Объекты местного значения в сфере торговли и создания условий для обеспечения жителей поселения услугами бытового обслуживания</w:t>
      </w:r>
    </w:p>
    <w:tbl>
      <w:tblPr>
        <w:tblStyle w:val="af1"/>
        <w:tblW w:w="5000" w:type="pct"/>
        <w:tblLayout w:type="fixed"/>
        <w:tblCellMar>
          <w:left w:w="0" w:type="dxa"/>
          <w:right w:w="0" w:type="dxa"/>
        </w:tblCellMar>
        <w:tblLook w:val="01E0" w:firstRow="1" w:lastRow="1" w:firstColumn="1" w:lastColumn="1" w:noHBand="0" w:noVBand="0"/>
      </w:tblPr>
      <w:tblGrid>
        <w:gridCol w:w="228"/>
        <w:gridCol w:w="11"/>
        <w:gridCol w:w="1327"/>
        <w:gridCol w:w="992"/>
        <w:gridCol w:w="709"/>
        <w:gridCol w:w="567"/>
        <w:gridCol w:w="567"/>
        <w:gridCol w:w="424"/>
        <w:gridCol w:w="1559"/>
        <w:gridCol w:w="1139"/>
      </w:tblGrid>
      <w:tr w:rsidR="000B462B" w:rsidRPr="00F72C86" w:rsidTr="000B462B">
        <w:trPr>
          <w:trHeight w:val="20"/>
        </w:trPr>
        <w:tc>
          <w:tcPr>
            <w:tcW w:w="152"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889" w:type="pct"/>
            <w:gridSpan w:val="2"/>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659"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471"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37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695" w:type="pct"/>
            <w:gridSpan w:val="3"/>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57" w:type="pct"/>
            <w:vMerge w:val="restar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0B462B" w:rsidRPr="00F72C86" w:rsidTr="000B462B">
        <w:trPr>
          <w:trHeight w:val="20"/>
        </w:trPr>
        <w:tc>
          <w:tcPr>
            <w:tcW w:w="152"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889" w:type="pct"/>
            <w:gridSpan w:val="2"/>
            <w:vMerge/>
          </w:tcPr>
          <w:p w:rsidR="00F72C86" w:rsidRPr="00F72C86" w:rsidRDefault="00F72C86" w:rsidP="000B462B">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471"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vMerge/>
          </w:tcPr>
          <w:p w:rsidR="00F72C86" w:rsidRPr="00F72C86" w:rsidRDefault="00F72C86" w:rsidP="000B462B">
            <w:pPr>
              <w:tabs>
                <w:tab w:val="left" w:pos="284"/>
              </w:tabs>
              <w:rPr>
                <w:rFonts w:ascii="Times New Roman" w:eastAsia="Calibri" w:hAnsi="Times New Roman" w:cs="Times New Roman"/>
                <w:sz w:val="12"/>
                <w:szCs w:val="12"/>
              </w:rPr>
            </w:pP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объекта, га</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5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5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889" w:type="pct"/>
            <w:gridSpan w:val="2"/>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Предприятие бытового обслуживания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ул. Почтовая/Парковая</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7 рабочих мест, включает</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парикмахерскую</w:t>
            </w:r>
            <w:proofErr w:type="gramEnd"/>
            <w:r w:rsidRPr="00F72C86">
              <w:rPr>
                <w:rFonts w:ascii="Times New Roman" w:eastAsia="Calibri" w:hAnsi="Times New Roman" w:cs="Times New Roman"/>
                <w:sz w:val="12"/>
                <w:szCs w:val="12"/>
              </w:rPr>
              <w:t xml:space="preserve"> на 2 рабочих места,</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ремонт</w:t>
            </w:r>
            <w:proofErr w:type="gramEnd"/>
            <w:r w:rsidRPr="00F72C86">
              <w:rPr>
                <w:rFonts w:ascii="Times New Roman" w:eastAsia="Calibri" w:hAnsi="Times New Roman" w:cs="Times New Roman"/>
                <w:sz w:val="12"/>
                <w:szCs w:val="12"/>
              </w:rPr>
              <w:t xml:space="preserve"> и пошив одежды на 2 рабочих места, ремонт обуви на 1 рабочее место,</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ремонт бытовой</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техники</w:t>
            </w:r>
            <w:proofErr w:type="gramEnd"/>
            <w:r w:rsidRPr="00F72C86">
              <w:rPr>
                <w:rFonts w:ascii="Times New Roman" w:eastAsia="Calibri" w:hAnsi="Times New Roman" w:cs="Times New Roman"/>
                <w:sz w:val="12"/>
                <w:szCs w:val="12"/>
              </w:rPr>
              <w:t xml:space="preserve"> на 2 рабочих места</w:t>
            </w:r>
          </w:p>
        </w:tc>
        <w:tc>
          <w:tcPr>
            <w:tcW w:w="757" w:type="pct"/>
            <w:vMerge w:val="restart"/>
          </w:tcPr>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p>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в связи с размещением объекта не требуется</w:t>
            </w:r>
          </w:p>
        </w:tc>
      </w:tr>
      <w:tr w:rsidR="000B462B" w:rsidRPr="00F72C86" w:rsidTr="000B462B">
        <w:trPr>
          <w:trHeight w:val="20"/>
        </w:trPr>
        <w:tc>
          <w:tcPr>
            <w:tcW w:w="15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889" w:type="pct"/>
            <w:gridSpan w:val="2"/>
          </w:tcPr>
          <w:p w:rsidR="00F72C86" w:rsidRPr="00F72C86" w:rsidRDefault="00F72C86" w:rsidP="000B462B">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Предприятиебытового</w:t>
            </w:r>
            <w:proofErr w:type="spellEnd"/>
            <w:r w:rsidRPr="00F72C86">
              <w:rPr>
                <w:rFonts w:ascii="Times New Roman" w:eastAsia="Calibri" w:hAnsi="Times New Roman" w:cs="Times New Roman"/>
                <w:sz w:val="12"/>
                <w:szCs w:val="12"/>
              </w:rPr>
              <w:t xml:space="preserve"> обслуживания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Поселок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Площадка №4</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7 рабочих </w:t>
            </w:r>
            <w:proofErr w:type="spellStart"/>
            <w:proofErr w:type="gramStart"/>
            <w:r w:rsidRPr="00F72C86">
              <w:rPr>
                <w:rFonts w:ascii="Times New Roman" w:eastAsia="Calibri" w:hAnsi="Times New Roman" w:cs="Times New Roman"/>
                <w:sz w:val="12"/>
                <w:szCs w:val="12"/>
              </w:rPr>
              <w:t>мест,включает</w:t>
            </w:r>
            <w:proofErr w:type="spellEnd"/>
            <w:proofErr w:type="gramEnd"/>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парикмахерскую</w:t>
            </w:r>
            <w:proofErr w:type="gramEnd"/>
            <w:r w:rsidRPr="00F72C86">
              <w:rPr>
                <w:rFonts w:ascii="Times New Roman" w:eastAsia="Calibri" w:hAnsi="Times New Roman" w:cs="Times New Roman"/>
                <w:sz w:val="12"/>
                <w:szCs w:val="12"/>
              </w:rPr>
              <w:t xml:space="preserve"> на 2 рабочих места,</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ремонт</w:t>
            </w:r>
            <w:proofErr w:type="gramEnd"/>
            <w:r w:rsidRPr="00F72C86">
              <w:rPr>
                <w:rFonts w:ascii="Times New Roman" w:eastAsia="Calibri" w:hAnsi="Times New Roman" w:cs="Times New Roman"/>
                <w:sz w:val="12"/>
                <w:szCs w:val="12"/>
              </w:rPr>
              <w:t xml:space="preserve"> и пошив одежды на 2 рабочих места, ремонт обуви на 1 рабочее место,</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ремонт бытовой</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техники</w:t>
            </w:r>
            <w:proofErr w:type="gramEnd"/>
            <w:r w:rsidRPr="00F72C86">
              <w:rPr>
                <w:rFonts w:ascii="Times New Roman" w:eastAsia="Calibri" w:hAnsi="Times New Roman" w:cs="Times New Roman"/>
                <w:sz w:val="12"/>
                <w:szCs w:val="12"/>
              </w:rPr>
              <w:t xml:space="preserve"> на 2 рабочих места</w:t>
            </w:r>
          </w:p>
        </w:tc>
        <w:tc>
          <w:tcPr>
            <w:tcW w:w="75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5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889" w:type="pct"/>
            <w:gridSpan w:val="2"/>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с твердым покрытием для выездной торговли и</w:t>
            </w:r>
            <w:r w:rsidR="000B462B">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передвижных объектов обслуживания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на площадке №2</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0,01</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p>
        </w:tc>
        <w:tc>
          <w:tcPr>
            <w:tcW w:w="757" w:type="pct"/>
            <w:vMerge/>
          </w:tcPr>
          <w:p w:rsidR="00F72C86" w:rsidRPr="00F72C86" w:rsidRDefault="00F72C86" w:rsidP="000B462B">
            <w:pPr>
              <w:tabs>
                <w:tab w:val="left" w:pos="284"/>
              </w:tabs>
              <w:rPr>
                <w:rFonts w:ascii="Times New Roman" w:eastAsia="Calibri" w:hAnsi="Times New Roman" w:cs="Times New Roman"/>
                <w:sz w:val="12"/>
                <w:szCs w:val="12"/>
              </w:rPr>
            </w:pPr>
          </w:p>
        </w:tc>
      </w:tr>
      <w:tr w:rsidR="000B462B" w:rsidRPr="00F72C86" w:rsidTr="000B462B">
        <w:trPr>
          <w:trHeight w:val="20"/>
        </w:trPr>
        <w:tc>
          <w:tcPr>
            <w:tcW w:w="159" w:type="pct"/>
            <w:gridSpan w:val="2"/>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8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Площадка с твердым покрытием для выездной торговли и</w:t>
            </w:r>
          </w:p>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передвижных</w:t>
            </w:r>
            <w:proofErr w:type="gramEnd"/>
            <w:r w:rsidRPr="00F72C86">
              <w:rPr>
                <w:rFonts w:ascii="Times New Roman" w:eastAsia="Calibri" w:hAnsi="Times New Roman" w:cs="Times New Roman"/>
                <w:sz w:val="12"/>
                <w:szCs w:val="12"/>
              </w:rPr>
              <w:t xml:space="preserve"> объектов обслуживания</w:t>
            </w:r>
          </w:p>
        </w:tc>
        <w:tc>
          <w:tcPr>
            <w:tcW w:w="659"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 Дубки по ул. Центральная</w:t>
            </w:r>
          </w:p>
        </w:tc>
        <w:tc>
          <w:tcPr>
            <w:tcW w:w="471" w:type="pct"/>
          </w:tcPr>
          <w:p w:rsidR="00F72C86" w:rsidRPr="00F72C86" w:rsidRDefault="00F72C86" w:rsidP="000B462B">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0B462B">
            <w:pPr>
              <w:tabs>
                <w:tab w:val="left" w:pos="284"/>
              </w:tabs>
              <w:rPr>
                <w:rFonts w:ascii="Times New Roman" w:eastAsia="Calibri" w:hAnsi="Times New Roman" w:cs="Times New Roman"/>
                <w:sz w:val="12"/>
                <w:szCs w:val="12"/>
              </w:rPr>
            </w:pPr>
          </w:p>
        </w:tc>
        <w:tc>
          <w:tcPr>
            <w:tcW w:w="282" w:type="pct"/>
          </w:tcPr>
          <w:p w:rsidR="00F72C86" w:rsidRPr="00F72C86" w:rsidRDefault="00F72C86" w:rsidP="000B462B">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0,01</w:t>
            </w:r>
          </w:p>
        </w:tc>
        <w:tc>
          <w:tcPr>
            <w:tcW w:w="1036" w:type="pct"/>
          </w:tcPr>
          <w:p w:rsidR="00F72C86" w:rsidRPr="00F72C86" w:rsidRDefault="00F72C86" w:rsidP="000B462B">
            <w:pPr>
              <w:tabs>
                <w:tab w:val="left" w:pos="284"/>
              </w:tabs>
              <w:rPr>
                <w:rFonts w:ascii="Times New Roman" w:eastAsia="Calibri" w:hAnsi="Times New Roman" w:cs="Times New Roman"/>
                <w:sz w:val="12"/>
                <w:szCs w:val="12"/>
              </w:rPr>
            </w:pPr>
          </w:p>
        </w:tc>
        <w:tc>
          <w:tcPr>
            <w:tcW w:w="757" w:type="pct"/>
          </w:tcPr>
          <w:p w:rsidR="00F72C86" w:rsidRPr="00F72C86" w:rsidRDefault="00F72C86" w:rsidP="000B462B">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0B462B" w:rsidP="000B462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00F72C86" w:rsidRPr="00F72C86">
        <w:rPr>
          <w:rFonts w:ascii="Times New Roman" w:eastAsia="Calibri" w:hAnsi="Times New Roman" w:cs="Times New Roman"/>
          <w:sz w:val="12"/>
          <w:szCs w:val="12"/>
        </w:rPr>
        <w:t>Объекты местного значения в сфере обеспечения первичных мер пожарной безопасности в границах населенных пунктов</w:t>
      </w:r>
    </w:p>
    <w:tbl>
      <w:tblPr>
        <w:tblStyle w:val="af1"/>
        <w:tblW w:w="5000" w:type="pct"/>
        <w:tblCellMar>
          <w:left w:w="0" w:type="dxa"/>
          <w:right w:w="0" w:type="dxa"/>
        </w:tblCellMar>
        <w:tblLook w:val="01E0" w:firstRow="1" w:lastRow="1" w:firstColumn="1" w:lastColumn="1" w:noHBand="0" w:noVBand="0"/>
      </w:tblPr>
      <w:tblGrid>
        <w:gridCol w:w="246"/>
        <w:gridCol w:w="753"/>
        <w:gridCol w:w="1393"/>
        <w:gridCol w:w="743"/>
        <w:gridCol w:w="664"/>
        <w:gridCol w:w="599"/>
        <w:gridCol w:w="931"/>
        <w:gridCol w:w="999"/>
        <w:gridCol w:w="1195"/>
      </w:tblGrid>
      <w:tr w:rsidR="00F72C86"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500"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92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4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441"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681" w:type="pct"/>
            <w:gridSpan w:val="3"/>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F72C86"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39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61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объекта, кв. м</w:t>
            </w:r>
          </w:p>
        </w:tc>
        <w:tc>
          <w:tcPr>
            <w:tcW w:w="66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7D1739">
        <w:trPr>
          <w:trHeight w:val="20"/>
        </w:trPr>
        <w:tc>
          <w:tcPr>
            <w:tcW w:w="163"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50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Пожарный пирс</w:t>
            </w:r>
          </w:p>
        </w:tc>
        <w:tc>
          <w:tcPr>
            <w:tcW w:w="926"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ул. Школьная, пруд</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«Кирпичики»</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1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4" w:type="pct"/>
            <w:vMerge w:val="restar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съезд</w:t>
            </w:r>
            <w:proofErr w:type="gramEnd"/>
            <w:r w:rsidRPr="00F72C86">
              <w:rPr>
                <w:rFonts w:ascii="Times New Roman" w:eastAsia="Calibri" w:hAnsi="Times New Roman" w:cs="Times New Roman"/>
                <w:sz w:val="12"/>
                <w:szCs w:val="12"/>
              </w:rPr>
              <w:t xml:space="preserve"> с твердым покрытием шириной 3,5 м, площадка</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размером</w:t>
            </w:r>
            <w:proofErr w:type="gramEnd"/>
            <w:r w:rsidRPr="00F72C86">
              <w:rPr>
                <w:rFonts w:ascii="Times New Roman" w:eastAsia="Calibri" w:hAnsi="Times New Roman" w:cs="Times New Roman"/>
                <w:sz w:val="12"/>
                <w:szCs w:val="12"/>
              </w:rPr>
              <w:t xml:space="preserve"> 12Х12 м</w:t>
            </w: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в связи с размещением объекта не требуется</w:t>
            </w:r>
          </w:p>
        </w:tc>
      </w:tr>
      <w:tr w:rsidR="00F72C86" w:rsidRPr="00F72C86" w:rsidTr="007D1739">
        <w:trPr>
          <w:trHeight w:val="20"/>
        </w:trPr>
        <w:tc>
          <w:tcPr>
            <w:tcW w:w="163"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50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Пожарный пирс</w:t>
            </w:r>
          </w:p>
        </w:tc>
        <w:tc>
          <w:tcPr>
            <w:tcW w:w="926"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 Дубки, у восточной</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границы</w:t>
            </w:r>
            <w:proofErr w:type="gramEnd"/>
            <w:r w:rsidRPr="00F72C86">
              <w:rPr>
                <w:rFonts w:ascii="Times New Roman" w:eastAsia="Calibri" w:hAnsi="Times New Roman" w:cs="Times New Roman"/>
                <w:sz w:val="12"/>
                <w:szCs w:val="12"/>
              </w:rPr>
              <w:t xml:space="preserve"> поселка, на пруду</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1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4"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bl>
    <w:p w:rsidR="007D1739" w:rsidRDefault="007D1739"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F72C86" w:rsidP="007D1739">
      <w:pPr>
        <w:tabs>
          <w:tab w:val="left" w:pos="284"/>
        </w:tabs>
        <w:spacing w:after="0" w:line="240" w:lineRule="auto"/>
        <w:jc w:val="center"/>
        <w:rPr>
          <w:rFonts w:ascii="Times New Roman" w:eastAsia="Calibri" w:hAnsi="Times New Roman" w:cs="Times New Roman"/>
          <w:sz w:val="12"/>
          <w:szCs w:val="12"/>
        </w:rPr>
      </w:pPr>
      <w:r w:rsidRPr="00F72C86">
        <w:rPr>
          <w:rFonts w:ascii="Times New Roman" w:eastAsia="Calibri" w:hAnsi="Times New Roman" w:cs="Times New Roman"/>
          <w:sz w:val="12"/>
          <w:szCs w:val="12"/>
        </w:rPr>
        <w:t>2.6 Объекты местного значения в сфере организации ритуальных услуг и содержания мест захоронения</w:t>
      </w:r>
    </w:p>
    <w:tbl>
      <w:tblPr>
        <w:tblStyle w:val="af1"/>
        <w:tblW w:w="5000" w:type="pct"/>
        <w:tblCellMar>
          <w:left w:w="0" w:type="dxa"/>
          <w:right w:w="0" w:type="dxa"/>
        </w:tblCellMar>
        <w:tblLook w:val="01E0" w:firstRow="1" w:lastRow="1" w:firstColumn="1" w:lastColumn="1" w:noHBand="0" w:noVBand="0"/>
      </w:tblPr>
      <w:tblGrid>
        <w:gridCol w:w="244"/>
        <w:gridCol w:w="1049"/>
        <w:gridCol w:w="898"/>
        <w:gridCol w:w="964"/>
        <w:gridCol w:w="661"/>
        <w:gridCol w:w="594"/>
        <w:gridCol w:w="478"/>
        <w:gridCol w:w="819"/>
        <w:gridCol w:w="1816"/>
      </w:tblGrid>
      <w:tr w:rsidR="00F72C86" w:rsidRPr="00F72C86" w:rsidTr="007D1739">
        <w:trPr>
          <w:trHeight w:val="20"/>
        </w:trPr>
        <w:tc>
          <w:tcPr>
            <w:tcW w:w="162"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69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59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641"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размещения объекта</w:t>
            </w:r>
          </w:p>
        </w:tc>
        <w:tc>
          <w:tcPr>
            <w:tcW w:w="439"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257" w:type="pct"/>
            <w:gridSpan w:val="3"/>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20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7D1739" w:rsidRPr="00F72C86" w:rsidTr="007D1739">
        <w:trPr>
          <w:trHeight w:val="20"/>
        </w:trPr>
        <w:tc>
          <w:tcPr>
            <w:tcW w:w="162"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69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59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641"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39"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395"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земельного участка</w:t>
            </w:r>
          </w:p>
        </w:tc>
        <w:tc>
          <w:tcPr>
            <w:tcW w:w="31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Площадь объекта, га</w:t>
            </w:r>
          </w:p>
        </w:tc>
        <w:tc>
          <w:tcPr>
            <w:tcW w:w="54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207"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2"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697"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Кладбище</w:t>
            </w:r>
          </w:p>
        </w:tc>
        <w:tc>
          <w:tcPr>
            <w:tcW w:w="597"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к</w:t>
            </w:r>
            <w:proofErr w:type="gramEnd"/>
            <w:r w:rsidRPr="00F72C86">
              <w:rPr>
                <w:rFonts w:ascii="Times New Roman" w:eastAsia="Calibri" w:hAnsi="Times New Roman" w:cs="Times New Roman"/>
                <w:sz w:val="12"/>
                <w:szCs w:val="12"/>
              </w:rPr>
              <w:t xml:space="preserve"> востоку от границы села Воротнее</w:t>
            </w:r>
          </w:p>
        </w:tc>
        <w:tc>
          <w:tcPr>
            <w:tcW w:w="641"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95"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31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1,9</w:t>
            </w:r>
          </w:p>
        </w:tc>
        <w:tc>
          <w:tcPr>
            <w:tcW w:w="54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площади на 0,5 га</w:t>
            </w:r>
          </w:p>
        </w:tc>
        <w:tc>
          <w:tcPr>
            <w:tcW w:w="1207"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ориентировочный</w:t>
            </w:r>
            <w:proofErr w:type="gramEnd"/>
            <w:r w:rsidRPr="00F72C86">
              <w:rPr>
                <w:rFonts w:ascii="Times New Roman" w:eastAsia="Calibri" w:hAnsi="Times New Roman" w:cs="Times New Roman"/>
                <w:sz w:val="12"/>
                <w:szCs w:val="12"/>
              </w:rPr>
              <w:t xml:space="preserve"> размер санитарно-защитной зоны объекта – 50 м</w:t>
            </w: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7D1739" w:rsidP="007D173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2.7. </w:t>
      </w:r>
      <w:r w:rsidR="00F72C86" w:rsidRPr="00F72C86">
        <w:rPr>
          <w:rFonts w:ascii="Times New Roman" w:eastAsia="Calibri" w:hAnsi="Times New Roman" w:cs="Times New Roman"/>
          <w:sz w:val="12"/>
          <w:szCs w:val="12"/>
        </w:rPr>
        <w:t>Объекты местного значения в сфере водоснабжения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5"/>
        <w:gridCol w:w="611"/>
        <w:gridCol w:w="1417"/>
        <w:gridCol w:w="885"/>
        <w:gridCol w:w="659"/>
        <w:gridCol w:w="445"/>
        <w:gridCol w:w="1699"/>
        <w:gridCol w:w="1562"/>
      </w:tblGrid>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lastRenderedPageBreak/>
              <w:t>наименование</w:t>
            </w:r>
            <w:proofErr w:type="gramEnd"/>
            <w:r w:rsidRPr="00F72C86">
              <w:rPr>
                <w:rFonts w:ascii="Times New Roman" w:eastAsia="Calibri" w:hAnsi="Times New Roman" w:cs="Times New Roman"/>
                <w:sz w:val="12"/>
                <w:szCs w:val="12"/>
              </w:rPr>
              <w:t xml:space="preserve"> объекта</w:t>
            </w:r>
          </w:p>
        </w:tc>
        <w:tc>
          <w:tcPr>
            <w:tcW w:w="942"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Местоположение объекта</w:t>
            </w:r>
          </w:p>
        </w:tc>
        <w:tc>
          <w:tcPr>
            <w:tcW w:w="588"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Вид работ, который </w:t>
            </w:r>
            <w:r w:rsidRPr="00F72C86">
              <w:rPr>
                <w:rFonts w:ascii="Times New Roman" w:eastAsia="Calibri" w:hAnsi="Times New Roman" w:cs="Times New Roman"/>
                <w:sz w:val="12"/>
                <w:szCs w:val="12"/>
              </w:rPr>
              <w:lastRenderedPageBreak/>
              <w:t>планируется в целях</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размещения объекта</w:t>
            </w:r>
          </w:p>
        </w:tc>
        <w:tc>
          <w:tcPr>
            <w:tcW w:w="438"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Срок,</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w:t>
            </w:r>
            <w:r w:rsidRPr="00F72C86">
              <w:rPr>
                <w:rFonts w:ascii="Times New Roman" w:eastAsia="Calibri" w:hAnsi="Times New Roman" w:cs="Times New Roman"/>
                <w:sz w:val="12"/>
                <w:szCs w:val="12"/>
              </w:rPr>
              <w:lastRenderedPageBreak/>
              <w:t>планируется размещение объекта, г.</w:t>
            </w:r>
          </w:p>
        </w:tc>
        <w:tc>
          <w:tcPr>
            <w:tcW w:w="1425" w:type="pct"/>
            <w:gridSpan w:val="2"/>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Основные характеристики объекта</w:t>
            </w:r>
          </w:p>
        </w:tc>
        <w:tc>
          <w:tcPr>
            <w:tcW w:w="1039"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lastRenderedPageBreak/>
              <w:t>использования</w:t>
            </w:r>
            <w:proofErr w:type="gramEnd"/>
            <w:r w:rsidRPr="00F72C86">
              <w:rPr>
                <w:rFonts w:ascii="Times New Roman" w:eastAsia="Calibri" w:hAnsi="Times New Roman" w:cs="Times New Roman"/>
                <w:sz w:val="12"/>
                <w:szCs w:val="12"/>
              </w:rPr>
              <w:t xml:space="preserve"> территорий (ЗСО)</w:t>
            </w: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58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3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w:t>
            </w:r>
            <w:r w:rsidRPr="00F72C86">
              <w:rPr>
                <w:rFonts w:ascii="Times New Roman" w:eastAsia="Calibri" w:hAnsi="Times New Roman" w:cs="Times New Roman"/>
                <w:sz w:val="12"/>
                <w:szCs w:val="12"/>
              </w:rPr>
              <w:lastRenderedPageBreak/>
              <w:t>енность, км</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Иные характеристики</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1.</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Водозабор</w:t>
            </w: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на</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территории</w:t>
            </w:r>
            <w:proofErr w:type="gramEnd"/>
            <w:r w:rsidRPr="00F72C86">
              <w:rPr>
                <w:rFonts w:ascii="Times New Roman" w:eastAsia="Calibri" w:hAnsi="Times New Roman" w:cs="Times New Roman"/>
                <w:sz w:val="12"/>
                <w:szCs w:val="12"/>
              </w:rPr>
              <w:t xml:space="preserve"> пансионата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244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гидрогеологических</w:t>
            </w:r>
            <w:proofErr w:type="gramEnd"/>
            <w:r w:rsidRPr="00F72C86">
              <w:rPr>
                <w:rFonts w:ascii="Times New Roman" w:eastAsia="Calibri" w:hAnsi="Times New Roman" w:cs="Times New Roman"/>
                <w:sz w:val="12"/>
                <w:szCs w:val="12"/>
              </w:rPr>
              <w:t xml:space="preserve"> расчетов</w:t>
            </w: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ул.</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Почтовая</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244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к северо- востоку от границы села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244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к северу села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244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на юго- западе поселка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141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Дубки, на юго-западе поселка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производительности на 93</w:t>
            </w:r>
            <w:r w:rsidR="007D1739">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 Дубки, к юго-западу от</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границы поселка</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производительности на</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93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водопровода</w:t>
            </w: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в том</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
        </w:tc>
        <w:tc>
          <w:tcPr>
            <w:tcW w:w="1039"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2.1.4.1110-02 ширину</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санитарно</w:t>
            </w:r>
            <w:proofErr w:type="gramEnd"/>
            <w:r w:rsidRPr="00F72C86">
              <w:rPr>
                <w:rFonts w:ascii="Times New Roman" w:eastAsia="Calibri" w:hAnsi="Times New Roman" w:cs="Times New Roman"/>
                <w:sz w:val="12"/>
                <w:szCs w:val="12"/>
              </w:rPr>
              <w:t>-защитной полосы следует принимать по обе стороны от крайних линий водопровода:</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при</w:t>
            </w:r>
            <w:proofErr w:type="gramEnd"/>
            <w:r w:rsidRPr="00F72C86">
              <w:rPr>
                <w:rFonts w:ascii="Times New Roman" w:eastAsia="Calibri" w:hAnsi="Times New Roman" w:cs="Times New Roman"/>
                <w:sz w:val="12"/>
                <w:szCs w:val="12"/>
              </w:rPr>
              <w:t xml:space="preserve"> отсутствии грунтовых вод - не менее 10 м при диаметре водоводов до</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1000 мм и не менее 20 м при диаметре водоводов более 1000 мм; при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наличии</w:t>
            </w:r>
            <w:proofErr w:type="gramEnd"/>
            <w:r w:rsidRPr="00F72C86">
              <w:rPr>
                <w:rFonts w:ascii="Times New Roman" w:eastAsia="Calibri" w:hAnsi="Times New Roman" w:cs="Times New Roman"/>
                <w:sz w:val="12"/>
                <w:szCs w:val="12"/>
              </w:rPr>
              <w:t xml:space="preserve"> грунтовых вод - не менее 50 м вне</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зависимости</w:t>
            </w:r>
            <w:proofErr w:type="gramEnd"/>
            <w:r w:rsidRPr="00F72C86">
              <w:rPr>
                <w:rFonts w:ascii="Times New Roman" w:eastAsia="Calibri" w:hAnsi="Times New Roman" w:cs="Times New Roman"/>
                <w:sz w:val="12"/>
                <w:szCs w:val="12"/>
              </w:rPr>
              <w:t xml:space="preserve"> от диаметра водоводов</w:t>
            </w: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w:t>
            </w:r>
            <w:proofErr w:type="gramEnd"/>
            <w:r w:rsidRPr="00F72C86">
              <w:rPr>
                <w:rFonts w:ascii="Times New Roman" w:eastAsia="Calibri" w:hAnsi="Times New Roman" w:cs="Times New Roman"/>
                <w:sz w:val="12"/>
                <w:szCs w:val="12"/>
              </w:rPr>
              <w:t xml:space="preserve"> ул. Специалистов</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0,790</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1</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1,373</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2</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3,640</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водопровода</w:t>
            </w: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в том</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w:t>
            </w:r>
            <w:proofErr w:type="gramEnd"/>
            <w:r w:rsidRPr="00F72C86">
              <w:rPr>
                <w:rFonts w:ascii="Times New Roman" w:eastAsia="Calibri" w:hAnsi="Times New Roman" w:cs="Times New Roman"/>
                <w:sz w:val="12"/>
                <w:szCs w:val="12"/>
              </w:rPr>
              <w:t xml:space="preserve"> ул. </w:t>
            </w:r>
            <w:proofErr w:type="spellStart"/>
            <w:r w:rsidRPr="00F72C86">
              <w:rPr>
                <w:rFonts w:ascii="Times New Roman" w:eastAsia="Calibri" w:hAnsi="Times New Roman" w:cs="Times New Roman"/>
                <w:sz w:val="12"/>
                <w:szCs w:val="12"/>
              </w:rPr>
              <w:t>Лагода</w:t>
            </w:r>
            <w:proofErr w:type="spellEnd"/>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0,460</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4</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1,995</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5</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1,539</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40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водопровода</w:t>
            </w: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 Дубки, в том числе:</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w:t>
            </w:r>
            <w:proofErr w:type="gramEnd"/>
            <w:r w:rsidRPr="00F72C86">
              <w:rPr>
                <w:rFonts w:ascii="Times New Roman" w:eastAsia="Calibri" w:hAnsi="Times New Roman" w:cs="Times New Roman"/>
                <w:sz w:val="12"/>
                <w:szCs w:val="12"/>
              </w:rPr>
              <w:t xml:space="preserve"> ул. Рабочая,</w:t>
            </w:r>
          </w:p>
          <w:p w:rsidR="00F72C86" w:rsidRPr="00F72C86" w:rsidRDefault="00F72C86" w:rsidP="007D1739">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Молодѐжная</w:t>
            </w:r>
            <w:proofErr w:type="spellEnd"/>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0,264</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6</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0,308</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7D1739" w:rsidRPr="00F72C86" w:rsidTr="007D1739">
        <w:trPr>
          <w:trHeight w:val="20"/>
        </w:trPr>
        <w:tc>
          <w:tcPr>
            <w:tcW w:w="163"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0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42"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7</w:t>
            </w:r>
          </w:p>
        </w:tc>
        <w:tc>
          <w:tcPr>
            <w:tcW w:w="58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0,436</w:t>
            </w:r>
          </w:p>
        </w:tc>
        <w:tc>
          <w:tcPr>
            <w:tcW w:w="112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039" w:type="pct"/>
            <w:vMerge/>
          </w:tcPr>
          <w:p w:rsidR="00F72C86" w:rsidRPr="00F72C86" w:rsidRDefault="00F72C86" w:rsidP="007D1739">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7D1739" w:rsidP="007D173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2.8. </w:t>
      </w:r>
      <w:r w:rsidR="00F72C86" w:rsidRPr="00F72C86">
        <w:rPr>
          <w:rFonts w:ascii="Times New Roman" w:eastAsia="Calibri" w:hAnsi="Times New Roman" w:cs="Times New Roman"/>
          <w:sz w:val="12"/>
          <w:szCs w:val="12"/>
        </w:rPr>
        <w:t>Объекты местного значения в сфере водоотведения</w:t>
      </w:r>
    </w:p>
    <w:tbl>
      <w:tblPr>
        <w:tblStyle w:val="af1"/>
        <w:tblW w:w="5000" w:type="pct"/>
        <w:tblLayout w:type="fixed"/>
        <w:tblCellMar>
          <w:left w:w="0" w:type="dxa"/>
          <w:right w:w="0" w:type="dxa"/>
        </w:tblCellMar>
        <w:tblLook w:val="01E0" w:firstRow="1" w:lastRow="1" w:firstColumn="1" w:lastColumn="1" w:noHBand="0" w:noVBand="0"/>
      </w:tblPr>
      <w:tblGrid>
        <w:gridCol w:w="252"/>
        <w:gridCol w:w="747"/>
        <w:gridCol w:w="1396"/>
        <w:gridCol w:w="743"/>
        <w:gridCol w:w="664"/>
        <w:gridCol w:w="1262"/>
        <w:gridCol w:w="1264"/>
        <w:gridCol w:w="1195"/>
      </w:tblGrid>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928"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4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441"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679" w:type="pct"/>
            <w:gridSpan w:val="2"/>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496"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Канализационные очистные сооружения</w:t>
            </w: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юго-западе за границей </w:t>
            </w:r>
            <w:proofErr w:type="spellStart"/>
            <w:r w:rsidRPr="00F72C86">
              <w:rPr>
                <w:rFonts w:ascii="Times New Roman" w:eastAsia="Calibri" w:hAnsi="Times New Roman" w:cs="Times New Roman"/>
                <w:sz w:val="12"/>
                <w:szCs w:val="12"/>
              </w:rPr>
              <w:t>селаВоротнее</w:t>
            </w:r>
            <w:proofErr w:type="spellEnd"/>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 420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ориентировочный</w:t>
            </w:r>
            <w:proofErr w:type="gramEnd"/>
            <w:r w:rsidRPr="00F72C86">
              <w:rPr>
                <w:rFonts w:ascii="Times New Roman" w:eastAsia="Calibri" w:hAnsi="Times New Roman" w:cs="Times New Roman"/>
                <w:sz w:val="12"/>
                <w:szCs w:val="12"/>
              </w:rPr>
              <w:t xml:space="preserve"> размер</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санитарно</w:t>
            </w:r>
            <w:proofErr w:type="gramEnd"/>
            <w:r w:rsidRPr="00F72C86">
              <w:rPr>
                <w:rFonts w:ascii="Times New Roman" w:eastAsia="Calibri" w:hAnsi="Times New Roman" w:cs="Times New Roman"/>
                <w:sz w:val="12"/>
                <w:szCs w:val="12"/>
              </w:rPr>
              <w:t>-защитной зоны объекта – 200 м</w:t>
            </w:r>
          </w:p>
        </w:tc>
      </w:tr>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Канализационные насосные стации</w:t>
            </w: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в районе</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площадки</w:t>
            </w:r>
            <w:proofErr w:type="gramEnd"/>
            <w:r w:rsidRPr="00F72C86">
              <w:rPr>
                <w:rFonts w:ascii="Times New Roman" w:eastAsia="Calibri" w:hAnsi="Times New Roman" w:cs="Times New Roman"/>
                <w:sz w:val="12"/>
                <w:szCs w:val="12"/>
              </w:rPr>
              <w:t xml:space="preserve"> №2</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w:t>
            </w:r>
            <w:r w:rsidR="007D1739">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90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ориентировочный</w:t>
            </w:r>
            <w:proofErr w:type="gramEnd"/>
            <w:r w:rsidRPr="00F72C86">
              <w:rPr>
                <w:rFonts w:ascii="Times New Roman" w:eastAsia="Calibri" w:hAnsi="Times New Roman" w:cs="Times New Roman"/>
                <w:sz w:val="12"/>
                <w:szCs w:val="12"/>
              </w:rPr>
              <w:t xml:space="preserve"> размер санитарно-защитной зоны объекта – 15 м</w:t>
            </w: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на пересечении ул. Садовая и пер.</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Почтовый</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 30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ул.</w:t>
            </w:r>
          </w:p>
          <w:p w:rsidR="00F72C86" w:rsidRPr="00F72C86" w:rsidRDefault="00F72C86" w:rsidP="007D1739">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Лагода</w:t>
            </w:r>
            <w:proofErr w:type="spellEnd"/>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200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ориентировочный</w:t>
            </w:r>
            <w:proofErr w:type="gramEnd"/>
            <w:r w:rsidRPr="00F72C86">
              <w:rPr>
                <w:rFonts w:ascii="Times New Roman" w:eastAsia="Calibri" w:hAnsi="Times New Roman" w:cs="Times New Roman"/>
                <w:sz w:val="12"/>
                <w:szCs w:val="12"/>
              </w:rPr>
              <w:t xml:space="preserve"> размер санитарно-защитной зоны объекта – 20 м</w:t>
            </w: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югозападная</w:t>
            </w:r>
            <w:proofErr w:type="spellEnd"/>
            <w:r w:rsidRPr="00F72C86">
              <w:rPr>
                <w:rFonts w:ascii="Times New Roman" w:eastAsia="Calibri" w:hAnsi="Times New Roman" w:cs="Times New Roman"/>
                <w:sz w:val="12"/>
                <w:szCs w:val="12"/>
              </w:rPr>
              <w:t xml:space="preserve"> часть</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поселка</w:t>
            </w:r>
            <w:proofErr w:type="gramEnd"/>
            <w:r w:rsidRPr="00F72C86">
              <w:rPr>
                <w:rFonts w:ascii="Times New Roman" w:eastAsia="Calibri" w:hAnsi="Times New Roman" w:cs="Times New Roman"/>
                <w:sz w:val="12"/>
                <w:szCs w:val="12"/>
              </w:rPr>
              <w:t xml:space="preserve">, ул. </w:t>
            </w:r>
            <w:proofErr w:type="spellStart"/>
            <w:r w:rsidRPr="00F72C86">
              <w:rPr>
                <w:rFonts w:ascii="Times New Roman" w:eastAsia="Calibri" w:hAnsi="Times New Roman" w:cs="Times New Roman"/>
                <w:sz w:val="12"/>
                <w:szCs w:val="12"/>
              </w:rPr>
              <w:t>Лагода</w:t>
            </w:r>
            <w:proofErr w:type="spellEnd"/>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 300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w:t>
            </w:r>
            <w:proofErr w:type="spellStart"/>
            <w:r w:rsidRPr="00F72C86">
              <w:rPr>
                <w:rFonts w:ascii="Times New Roman" w:eastAsia="Calibri" w:hAnsi="Times New Roman" w:cs="Times New Roman"/>
                <w:sz w:val="12"/>
                <w:szCs w:val="12"/>
              </w:rPr>
              <w:t>сут</w:t>
            </w:r>
            <w:proofErr w:type="spell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канализации</w:t>
            </w: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w:t>
            </w:r>
            <w:proofErr w:type="gramEnd"/>
            <w:r w:rsidRPr="00F72C86">
              <w:rPr>
                <w:rFonts w:ascii="Times New Roman" w:eastAsia="Calibri" w:hAnsi="Times New Roman" w:cs="Times New Roman"/>
                <w:sz w:val="12"/>
                <w:szCs w:val="12"/>
              </w:rPr>
              <w:t xml:space="preserve"> том числе:</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xml:space="preserve">В соответствии с табл. 15 СП 42.13330 </w:t>
            </w:r>
            <w:r w:rsidRPr="00F72C86">
              <w:rPr>
                <w:rFonts w:ascii="Times New Roman" w:eastAsia="Calibri" w:hAnsi="Times New Roman" w:cs="Times New Roman"/>
                <w:sz w:val="12"/>
                <w:szCs w:val="12"/>
              </w:rPr>
              <w:lastRenderedPageBreak/>
              <w:t>определяется на стадии проекта планировки территории</w:t>
            </w: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val="restar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w:t>
            </w:r>
            <w:proofErr w:type="gramEnd"/>
            <w:r w:rsidRPr="00F72C86">
              <w:rPr>
                <w:rFonts w:ascii="Times New Roman" w:eastAsia="Calibri" w:hAnsi="Times New Roman" w:cs="Times New Roman"/>
                <w:sz w:val="12"/>
                <w:szCs w:val="12"/>
              </w:rPr>
              <w:t xml:space="preserve"> ул. Школьная, Специалистов,</w:t>
            </w:r>
          </w:p>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Молодежная, Парковая, Садовая, пер. Почтовый</w:t>
            </w:r>
          </w:p>
        </w:tc>
        <w:tc>
          <w:tcPr>
            <w:tcW w:w="494" w:type="pct"/>
            <w:vMerge w:val="restar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2,937</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безнапорные</w:t>
            </w:r>
            <w:proofErr w:type="gram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1,560</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1</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1,239</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безнапорные</w:t>
            </w:r>
            <w:proofErr w:type="gram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val="restar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2</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3,110</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безнапорные</w:t>
            </w:r>
            <w:proofErr w:type="gram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1,188</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напорные</w:t>
            </w:r>
            <w:proofErr w:type="gram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Сети канализации</w:t>
            </w: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w:t>
            </w:r>
          </w:p>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w:t>
            </w:r>
            <w:proofErr w:type="gramEnd"/>
            <w:r w:rsidRPr="00F72C86">
              <w:rPr>
                <w:rFonts w:ascii="Times New Roman" w:eastAsia="Calibri" w:hAnsi="Times New Roman" w:cs="Times New Roman"/>
                <w:sz w:val="12"/>
                <w:szCs w:val="12"/>
              </w:rPr>
              <w:t xml:space="preserve"> том числе:</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w:t>
            </w:r>
            <w:proofErr w:type="gramEnd"/>
            <w:r w:rsidRPr="00F72C86">
              <w:rPr>
                <w:rFonts w:ascii="Times New Roman" w:eastAsia="Calibri" w:hAnsi="Times New Roman" w:cs="Times New Roman"/>
                <w:sz w:val="12"/>
                <w:szCs w:val="12"/>
              </w:rPr>
              <w:t xml:space="preserve"> ул. </w:t>
            </w:r>
            <w:proofErr w:type="spellStart"/>
            <w:r w:rsidRPr="00F72C86">
              <w:rPr>
                <w:rFonts w:ascii="Times New Roman" w:eastAsia="Calibri" w:hAnsi="Times New Roman" w:cs="Times New Roman"/>
                <w:sz w:val="12"/>
                <w:szCs w:val="12"/>
              </w:rPr>
              <w:t>Лагода</w:t>
            </w:r>
            <w:proofErr w:type="spellEnd"/>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3,110</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безнапорные</w:t>
            </w:r>
            <w:proofErr w:type="gram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1,188</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напорные</w:t>
            </w:r>
            <w:proofErr w:type="gramEnd"/>
          </w:p>
        </w:tc>
        <w:tc>
          <w:tcPr>
            <w:tcW w:w="794" w:type="pct"/>
            <w:vMerge w:val="restart"/>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4</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1,124</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безнапорные</w:t>
            </w:r>
            <w:proofErr w:type="gram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r w:rsidR="00F72C86" w:rsidRPr="00F72C86" w:rsidTr="004859F6">
        <w:trPr>
          <w:trHeight w:val="20"/>
        </w:trPr>
        <w:tc>
          <w:tcPr>
            <w:tcW w:w="167"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496" w:type="pct"/>
            <w:vMerge/>
          </w:tcPr>
          <w:p w:rsidR="00F72C86" w:rsidRPr="00F72C86" w:rsidRDefault="00F72C86" w:rsidP="007D1739">
            <w:pPr>
              <w:tabs>
                <w:tab w:val="left" w:pos="284"/>
              </w:tabs>
              <w:rPr>
                <w:rFonts w:ascii="Times New Roman" w:eastAsia="Calibri" w:hAnsi="Times New Roman" w:cs="Times New Roman"/>
                <w:sz w:val="12"/>
                <w:szCs w:val="12"/>
              </w:rPr>
            </w:pPr>
          </w:p>
        </w:tc>
        <w:tc>
          <w:tcPr>
            <w:tcW w:w="928"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N 5</w:t>
            </w:r>
          </w:p>
        </w:tc>
        <w:tc>
          <w:tcPr>
            <w:tcW w:w="494"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39" w:type="pct"/>
          </w:tcPr>
          <w:p w:rsidR="00F72C86" w:rsidRPr="00F72C86" w:rsidRDefault="00F72C86" w:rsidP="007D1739">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1,239</w:t>
            </w:r>
          </w:p>
        </w:tc>
        <w:tc>
          <w:tcPr>
            <w:tcW w:w="840" w:type="pct"/>
          </w:tcPr>
          <w:p w:rsidR="00F72C86" w:rsidRPr="00F72C86" w:rsidRDefault="00F72C86" w:rsidP="007D1739">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безнапорные</w:t>
            </w:r>
            <w:proofErr w:type="gramEnd"/>
          </w:p>
        </w:tc>
        <w:tc>
          <w:tcPr>
            <w:tcW w:w="794" w:type="pct"/>
            <w:vMerge/>
          </w:tcPr>
          <w:p w:rsidR="00F72C86" w:rsidRPr="00F72C86" w:rsidRDefault="00F72C86" w:rsidP="007D1739">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4859F6" w:rsidP="004859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2.9. </w:t>
      </w:r>
      <w:r w:rsidR="00F72C86" w:rsidRPr="00F72C86">
        <w:rPr>
          <w:rFonts w:ascii="Times New Roman" w:eastAsia="Calibri" w:hAnsi="Times New Roman" w:cs="Times New Roman"/>
          <w:sz w:val="12"/>
          <w:szCs w:val="12"/>
        </w:rPr>
        <w:t>Объекты местного значения в сфере газоснабжения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6"/>
        <w:gridCol w:w="753"/>
        <w:gridCol w:w="992"/>
        <w:gridCol w:w="849"/>
        <w:gridCol w:w="567"/>
        <w:gridCol w:w="567"/>
        <w:gridCol w:w="1134"/>
        <w:gridCol w:w="2415"/>
      </w:tblGrid>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564"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377"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131" w:type="pct"/>
            <w:gridSpan w:val="2"/>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Газопровод</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Воротнее, в том</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Правилами охраны</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газораспределительных</w:t>
            </w:r>
            <w:proofErr w:type="gramEnd"/>
            <w:r w:rsidRPr="00F72C86">
              <w:rPr>
                <w:rFonts w:ascii="Times New Roman" w:eastAsia="Calibri" w:hAnsi="Times New Roman" w:cs="Times New Roman"/>
                <w:sz w:val="12"/>
                <w:szCs w:val="12"/>
              </w:rPr>
              <w:t xml:space="preserve"> сетей, утвержденными Постановлением</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Правительства Российской Федерации от 20.11.2000</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878, вдоль трасс наружных газопроводов</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охранные зоны</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устанавливаются в виде территории, ограниченной</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условными линиями, проходящими на</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расстоянии 2 метров с каждой стороны газопровода; вдоль трасс</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подземных газопроводов из полиэтиленовых труб при использовании</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медного</w:t>
            </w:r>
            <w:proofErr w:type="gramEnd"/>
            <w:r w:rsidRPr="00F72C86">
              <w:rPr>
                <w:rFonts w:ascii="Times New Roman" w:eastAsia="Calibri" w:hAnsi="Times New Roman" w:cs="Times New Roman"/>
                <w:sz w:val="12"/>
                <w:szCs w:val="12"/>
              </w:rPr>
              <w:t xml:space="preserve"> провода для обозначения трассы газопровода - в виде</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территории</w:t>
            </w:r>
            <w:proofErr w:type="gramEnd"/>
            <w:r w:rsidRPr="00F72C86">
              <w:rPr>
                <w:rFonts w:ascii="Times New Roman" w:eastAsia="Calibri" w:hAnsi="Times New Roman" w:cs="Times New Roman"/>
                <w:sz w:val="12"/>
                <w:szCs w:val="12"/>
              </w:rPr>
              <w:t>, ограниченной условными линиями, проходящими на</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расстоянии</w:t>
            </w:r>
            <w:proofErr w:type="gramEnd"/>
            <w:r w:rsidRPr="00F72C86">
              <w:rPr>
                <w:rFonts w:ascii="Times New Roman" w:eastAsia="Calibri" w:hAnsi="Times New Roman" w:cs="Times New Roman"/>
                <w:sz w:val="12"/>
                <w:szCs w:val="12"/>
              </w:rPr>
              <w:t xml:space="preserve"> 3 метров от газопровода со стороны провода и 2 метров </w:t>
            </w:r>
            <w:r w:rsidR="004859F6">
              <w:rPr>
                <w:rFonts w:ascii="Times New Roman" w:eastAsia="Calibri" w:hAnsi="Times New Roman" w:cs="Times New Roman"/>
                <w:sz w:val="12"/>
                <w:szCs w:val="12"/>
              </w:rPr>
              <w:t>–</w:t>
            </w:r>
            <w:r w:rsidRPr="00F72C86">
              <w:rPr>
                <w:rFonts w:ascii="Times New Roman" w:eastAsia="Calibri" w:hAnsi="Times New Roman" w:cs="Times New Roman"/>
                <w:sz w:val="12"/>
                <w:szCs w:val="12"/>
              </w:rPr>
              <w:t xml:space="preserve"> с</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противоположной стороны</w:t>
            </w: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1</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1,65</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низкого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0,53</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высокого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2</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0,34</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высокого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3,2</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низкого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Газопровод</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в том</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№4</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1,68</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низкого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0,43</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высокого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№5</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1,0</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низкого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Газопровод</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Дубки, в том числе</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val="restar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№7</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0,01</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высокого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0,53</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низкого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площадка</w:t>
            </w:r>
            <w:proofErr w:type="gramEnd"/>
            <w:r w:rsidRPr="00F72C86">
              <w:rPr>
                <w:rFonts w:ascii="Times New Roman" w:eastAsia="Calibri" w:hAnsi="Times New Roman" w:cs="Times New Roman"/>
                <w:sz w:val="12"/>
                <w:szCs w:val="12"/>
              </w:rPr>
              <w:t xml:space="preserve"> №6</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0,68</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низкого</w:t>
            </w:r>
            <w:proofErr w:type="gramEnd"/>
            <w:r w:rsidRPr="00F72C86">
              <w:rPr>
                <w:rFonts w:ascii="Times New Roman" w:eastAsia="Calibri" w:hAnsi="Times New Roman" w:cs="Times New Roman"/>
                <w:sz w:val="12"/>
                <w:szCs w:val="12"/>
              </w:rPr>
              <w:t xml:space="preserve"> давления</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500"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Газорегуляторные пункты</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в том</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Правилами охраны</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газораспределительных</w:t>
            </w:r>
            <w:proofErr w:type="gramEnd"/>
            <w:r w:rsidRPr="00F72C86">
              <w:rPr>
                <w:rFonts w:ascii="Times New Roman" w:eastAsia="Calibri" w:hAnsi="Times New Roman" w:cs="Times New Roman"/>
                <w:sz w:val="12"/>
                <w:szCs w:val="12"/>
              </w:rPr>
              <w:t xml:space="preserve"> сетей, утвержденными Постановлением</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Правительства Российской Федерации от 20.11.2000</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878, охранная зона устанавливается в виде</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территории, ограниченной замкнутой линией, проведенной на</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расстоянии 10 метров от границ объекта</w:t>
            </w: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1</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180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/час</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00"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2</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320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/час</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50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Газорегуляторный</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пункт</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xml:space="preserve"> на</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площадке</w:t>
            </w:r>
            <w:proofErr w:type="gramEnd"/>
            <w:r w:rsidRPr="00F72C86">
              <w:rPr>
                <w:rFonts w:ascii="Times New Roman" w:eastAsia="Calibri" w:hAnsi="Times New Roman" w:cs="Times New Roman"/>
                <w:sz w:val="12"/>
                <w:szCs w:val="12"/>
              </w:rPr>
              <w:t xml:space="preserve"> № 4</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xml:space="preserve">145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/час</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4859F6" w:rsidRPr="00F72C86" w:rsidTr="004859F6">
        <w:trPr>
          <w:trHeight w:val="20"/>
        </w:trPr>
        <w:tc>
          <w:tcPr>
            <w:tcW w:w="16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6.</w:t>
            </w:r>
          </w:p>
        </w:tc>
        <w:tc>
          <w:tcPr>
            <w:tcW w:w="50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Газорегуляторный пункт</w:t>
            </w:r>
          </w:p>
        </w:tc>
        <w:tc>
          <w:tcPr>
            <w:tcW w:w="659"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 Дубки, на площадке</w:t>
            </w:r>
            <w:r w:rsidR="004859F6">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7</w:t>
            </w:r>
          </w:p>
        </w:tc>
        <w:tc>
          <w:tcPr>
            <w:tcW w:w="56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377"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производительность</w:t>
            </w:r>
            <w:proofErr w:type="gramEnd"/>
            <w:r w:rsidRPr="00F72C86">
              <w:rPr>
                <w:rFonts w:ascii="Times New Roman" w:eastAsia="Calibri" w:hAnsi="Times New Roman" w:cs="Times New Roman"/>
                <w:sz w:val="12"/>
                <w:szCs w:val="12"/>
              </w:rPr>
              <w:t xml:space="preserve"> – до 65 </w:t>
            </w:r>
            <w:proofErr w:type="spellStart"/>
            <w:r w:rsidRPr="00F72C86">
              <w:rPr>
                <w:rFonts w:ascii="Times New Roman" w:eastAsia="Calibri" w:hAnsi="Times New Roman" w:cs="Times New Roman"/>
                <w:sz w:val="12"/>
                <w:szCs w:val="12"/>
              </w:rPr>
              <w:t>куб.м</w:t>
            </w:r>
            <w:proofErr w:type="spellEnd"/>
            <w:r w:rsidRPr="00F72C86">
              <w:rPr>
                <w:rFonts w:ascii="Times New Roman" w:eastAsia="Calibri" w:hAnsi="Times New Roman" w:cs="Times New Roman"/>
                <w:sz w:val="12"/>
                <w:szCs w:val="12"/>
              </w:rPr>
              <w:t>/час</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4859F6" w:rsidP="004859F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2.10. </w:t>
      </w:r>
      <w:r w:rsidR="00F72C86" w:rsidRPr="00F72C86">
        <w:rPr>
          <w:rFonts w:ascii="Times New Roman" w:eastAsia="Calibri" w:hAnsi="Times New Roman" w:cs="Times New Roman"/>
          <w:sz w:val="12"/>
          <w:szCs w:val="12"/>
        </w:rPr>
        <w:t>Объекты местного значения в сфере электроснабжения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6"/>
        <w:gridCol w:w="1047"/>
        <w:gridCol w:w="1088"/>
        <w:gridCol w:w="773"/>
        <w:gridCol w:w="659"/>
        <w:gridCol w:w="302"/>
        <w:gridCol w:w="993"/>
        <w:gridCol w:w="2415"/>
      </w:tblGrid>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72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514"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438"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861" w:type="pct"/>
            <w:gridSpan w:val="2"/>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514"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438"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Трансформаторные подстанции</w:t>
            </w: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в том числе:</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СанПиН 2.2.1/2.1.1.1200-03 размер</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санитарно</w:t>
            </w:r>
            <w:proofErr w:type="gramEnd"/>
            <w:r w:rsidRPr="00F72C86">
              <w:rPr>
                <w:rFonts w:ascii="Times New Roman" w:eastAsia="Calibri" w:hAnsi="Times New Roman" w:cs="Times New Roman"/>
                <w:sz w:val="12"/>
                <w:szCs w:val="12"/>
              </w:rPr>
              <w:t>-защитной зоны устанавливается в</w:t>
            </w: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1</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160кВА-1шт</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2</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250кВА-1шт</w:t>
            </w: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зависимости</w:t>
            </w:r>
            <w:proofErr w:type="gramEnd"/>
            <w:r w:rsidRPr="00F72C86">
              <w:rPr>
                <w:rFonts w:ascii="Times New Roman" w:eastAsia="Calibri" w:hAnsi="Times New Roman" w:cs="Times New Roman"/>
                <w:sz w:val="12"/>
                <w:szCs w:val="12"/>
              </w:rPr>
              <w:t xml:space="preserve"> от типа (открытые, закрытые), мощности на основании расчетов физического воздействия на</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атмосферный</w:t>
            </w:r>
            <w:proofErr w:type="gramEnd"/>
            <w:r w:rsidRPr="00F72C86">
              <w:rPr>
                <w:rFonts w:ascii="Times New Roman" w:eastAsia="Calibri" w:hAnsi="Times New Roman" w:cs="Times New Roman"/>
                <w:sz w:val="12"/>
                <w:szCs w:val="12"/>
              </w:rPr>
              <w:t xml:space="preserve"> воздух, а также результатов</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натурных</w:t>
            </w:r>
            <w:proofErr w:type="gramEnd"/>
            <w:r w:rsidRPr="00F72C86">
              <w:rPr>
                <w:rFonts w:ascii="Times New Roman" w:eastAsia="Calibri" w:hAnsi="Times New Roman" w:cs="Times New Roman"/>
                <w:sz w:val="12"/>
                <w:szCs w:val="12"/>
              </w:rPr>
              <w:t xml:space="preserve"> измерений.</w:t>
            </w: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3</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400кВА-1шт</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Трансформаторные подстанции</w:t>
            </w: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ул.</w:t>
            </w:r>
          </w:p>
          <w:p w:rsidR="00F72C86" w:rsidRPr="00F72C86" w:rsidRDefault="00F72C86" w:rsidP="004859F6">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Лагода</w:t>
            </w:r>
            <w:proofErr w:type="spellEnd"/>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250кВА-1шт</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roofErr w:type="gramStart"/>
            <w:r w:rsidRPr="00F72C86">
              <w:rPr>
                <w:rFonts w:ascii="Times New Roman" w:eastAsia="Calibri" w:hAnsi="Times New Roman" w:cs="Times New Roman"/>
                <w:sz w:val="12"/>
                <w:szCs w:val="12"/>
              </w:rPr>
              <w:t>очистные</w:t>
            </w:r>
            <w:proofErr w:type="gramEnd"/>
            <w:r w:rsidRPr="00F72C86">
              <w:rPr>
                <w:rFonts w:ascii="Times New Roman" w:eastAsia="Calibri" w:hAnsi="Times New Roman" w:cs="Times New Roman"/>
                <w:sz w:val="12"/>
                <w:szCs w:val="12"/>
              </w:rPr>
              <w:t xml:space="preserve"> сооружения)</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ТП-6/0,4кВ</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 Х 40кВА-1шт</w:t>
            </w:r>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696"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Воздушные линии электропередачи</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Воротнее, в том</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p>
        </w:tc>
        <w:tc>
          <w:tcPr>
            <w:tcW w:w="1605" w:type="pct"/>
            <w:vMerge w:val="restar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 соответствии с Правилами установления охранных зон объектов</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электросетевого</w:t>
            </w:r>
            <w:proofErr w:type="gramEnd"/>
            <w:r w:rsidRPr="00F72C86">
              <w:rPr>
                <w:rFonts w:ascii="Times New Roman" w:eastAsia="Calibri" w:hAnsi="Times New Roman" w:cs="Times New Roman"/>
                <w:sz w:val="12"/>
                <w:szCs w:val="12"/>
              </w:rPr>
              <w:t xml:space="preserve"> хозяйства и особых условий</w:t>
            </w:r>
          </w:p>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земельных участков, расположенных в границах таких зон, </w:t>
            </w:r>
            <w:r w:rsidRPr="00F72C86">
              <w:rPr>
                <w:rFonts w:ascii="Times New Roman" w:eastAsia="Calibri" w:hAnsi="Times New Roman" w:cs="Times New Roman"/>
                <w:sz w:val="12"/>
                <w:szCs w:val="12"/>
              </w:rPr>
              <w:lastRenderedPageBreak/>
              <w:t>утвержденными</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Постановлением</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Правительства Российской Федерации от 24.02.2009</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 160, размер охранной зоны – 10 м по обе</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стороны от крайних проводов (5 м – для линий с самонесущими или изолированными</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проводами, размещенных в границах населенных пунктов)</w:t>
            </w: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к</w:t>
            </w:r>
            <w:proofErr w:type="gramEnd"/>
            <w:r w:rsidRPr="00F72C86">
              <w:rPr>
                <w:rFonts w:ascii="Times New Roman" w:eastAsia="Calibri" w:hAnsi="Times New Roman" w:cs="Times New Roman"/>
                <w:sz w:val="12"/>
                <w:szCs w:val="12"/>
              </w:rPr>
              <w:t xml:space="preserve"> западу от ул.</w:t>
            </w:r>
          </w:p>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Школьная</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напряжение</w:t>
            </w:r>
            <w:proofErr w:type="gramEnd"/>
            <w:r w:rsidRPr="00F72C86">
              <w:rPr>
                <w:rFonts w:ascii="Times New Roman" w:eastAsia="Calibri" w:hAnsi="Times New Roman" w:cs="Times New Roman"/>
                <w:sz w:val="12"/>
                <w:szCs w:val="12"/>
              </w:rPr>
              <w:t xml:space="preserve"> – 6 </w:t>
            </w:r>
            <w:proofErr w:type="spellStart"/>
            <w:r w:rsidRPr="00F72C86">
              <w:rPr>
                <w:rFonts w:ascii="Times New Roman" w:eastAsia="Calibri" w:hAnsi="Times New Roman" w:cs="Times New Roman"/>
                <w:sz w:val="12"/>
                <w:szCs w:val="12"/>
              </w:rPr>
              <w:t>кВ</w:t>
            </w:r>
            <w:proofErr w:type="spellEnd"/>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№2</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0,40</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напряжение</w:t>
            </w:r>
            <w:proofErr w:type="gramEnd"/>
            <w:r w:rsidRPr="00F72C86">
              <w:rPr>
                <w:rFonts w:ascii="Times New Roman" w:eastAsia="Calibri" w:hAnsi="Times New Roman" w:cs="Times New Roman"/>
                <w:sz w:val="12"/>
                <w:szCs w:val="12"/>
              </w:rPr>
              <w:t xml:space="preserve"> – 6 </w:t>
            </w:r>
            <w:proofErr w:type="spellStart"/>
            <w:r w:rsidRPr="00F72C86">
              <w:rPr>
                <w:rFonts w:ascii="Times New Roman" w:eastAsia="Calibri" w:hAnsi="Times New Roman" w:cs="Times New Roman"/>
                <w:sz w:val="12"/>
                <w:szCs w:val="12"/>
              </w:rPr>
              <w:t>кВ</w:t>
            </w:r>
            <w:proofErr w:type="spellEnd"/>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4859F6">
            <w:pPr>
              <w:tabs>
                <w:tab w:val="left" w:pos="284"/>
              </w:tabs>
              <w:rPr>
                <w:rFonts w:ascii="Times New Roman" w:eastAsia="Calibri" w:hAnsi="Times New Roman" w:cs="Times New Roman"/>
                <w:sz w:val="12"/>
                <w:szCs w:val="12"/>
              </w:rPr>
            </w:pPr>
          </w:p>
        </w:tc>
        <w:tc>
          <w:tcPr>
            <w:tcW w:w="723"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№3</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0,01</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напряжение</w:t>
            </w:r>
            <w:proofErr w:type="gramEnd"/>
            <w:r w:rsidRPr="00F72C86">
              <w:rPr>
                <w:rFonts w:ascii="Times New Roman" w:eastAsia="Calibri" w:hAnsi="Times New Roman" w:cs="Times New Roman"/>
                <w:sz w:val="12"/>
                <w:szCs w:val="12"/>
              </w:rPr>
              <w:t xml:space="preserve"> – 6 </w:t>
            </w:r>
            <w:proofErr w:type="spellStart"/>
            <w:r w:rsidRPr="00F72C86">
              <w:rPr>
                <w:rFonts w:ascii="Times New Roman" w:eastAsia="Calibri" w:hAnsi="Times New Roman" w:cs="Times New Roman"/>
                <w:sz w:val="12"/>
                <w:szCs w:val="12"/>
              </w:rPr>
              <w:t>кВ</w:t>
            </w:r>
            <w:proofErr w:type="spellEnd"/>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lastRenderedPageBreak/>
              <w:t>6.</w:t>
            </w:r>
          </w:p>
        </w:tc>
        <w:tc>
          <w:tcPr>
            <w:tcW w:w="696"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Воздушные линии электропередачи</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xml:space="preserve"> , к юго- западу от границы</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поселка</w:t>
            </w:r>
          </w:p>
        </w:tc>
        <w:tc>
          <w:tcPr>
            <w:tcW w:w="514"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201" w:type="pct"/>
          </w:tcPr>
          <w:p w:rsidR="00F72C86" w:rsidRPr="00F72C86" w:rsidRDefault="00F72C86" w:rsidP="004859F6">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0,75</w:t>
            </w:r>
          </w:p>
        </w:tc>
        <w:tc>
          <w:tcPr>
            <w:tcW w:w="660" w:type="pct"/>
          </w:tcPr>
          <w:p w:rsidR="00F72C86" w:rsidRPr="00F72C86" w:rsidRDefault="00F72C86" w:rsidP="004859F6">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напряжение</w:t>
            </w:r>
            <w:proofErr w:type="gramEnd"/>
            <w:r w:rsidRPr="00F72C86">
              <w:rPr>
                <w:rFonts w:ascii="Times New Roman" w:eastAsia="Calibri" w:hAnsi="Times New Roman" w:cs="Times New Roman"/>
                <w:sz w:val="12"/>
                <w:szCs w:val="12"/>
              </w:rPr>
              <w:t xml:space="preserve"> – 6 </w:t>
            </w:r>
            <w:proofErr w:type="spellStart"/>
            <w:r w:rsidRPr="00F72C86">
              <w:rPr>
                <w:rFonts w:ascii="Times New Roman" w:eastAsia="Calibri" w:hAnsi="Times New Roman" w:cs="Times New Roman"/>
                <w:sz w:val="12"/>
                <w:szCs w:val="12"/>
              </w:rPr>
              <w:t>кВ</w:t>
            </w:r>
            <w:proofErr w:type="spellEnd"/>
          </w:p>
        </w:tc>
        <w:tc>
          <w:tcPr>
            <w:tcW w:w="1605" w:type="pct"/>
            <w:vMerge/>
          </w:tcPr>
          <w:p w:rsidR="00F72C86" w:rsidRPr="00F72C86" w:rsidRDefault="00F72C86" w:rsidP="004859F6">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5F66AA" w:rsidP="005F66A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2.11. </w:t>
      </w:r>
      <w:r w:rsidR="00F72C86" w:rsidRPr="00F72C86">
        <w:rPr>
          <w:rFonts w:ascii="Times New Roman" w:eastAsia="Calibri" w:hAnsi="Times New Roman" w:cs="Times New Roman"/>
          <w:sz w:val="12"/>
          <w:szCs w:val="12"/>
        </w:rPr>
        <w:t>Объекты местного значения в сфере обеспечения жителей поселения услугами связи</w:t>
      </w:r>
    </w:p>
    <w:tbl>
      <w:tblPr>
        <w:tblStyle w:val="af1"/>
        <w:tblW w:w="5000" w:type="pct"/>
        <w:tblCellMar>
          <w:left w:w="0" w:type="dxa"/>
          <w:right w:w="0" w:type="dxa"/>
        </w:tblCellMar>
        <w:tblLook w:val="01E0" w:firstRow="1" w:lastRow="1" w:firstColumn="1" w:lastColumn="1" w:noHBand="0" w:noVBand="0"/>
      </w:tblPr>
      <w:tblGrid>
        <w:gridCol w:w="245"/>
        <w:gridCol w:w="1047"/>
        <w:gridCol w:w="1088"/>
        <w:gridCol w:w="774"/>
        <w:gridCol w:w="659"/>
        <w:gridCol w:w="870"/>
        <w:gridCol w:w="1134"/>
        <w:gridCol w:w="1706"/>
      </w:tblGrid>
      <w:tr w:rsidR="00F72C86" w:rsidRPr="00F72C86" w:rsidTr="005F66AA">
        <w:trPr>
          <w:trHeight w:val="20"/>
        </w:trPr>
        <w:tc>
          <w:tcPr>
            <w:tcW w:w="163"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6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723"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514"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438"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332" w:type="pct"/>
            <w:gridSpan w:val="2"/>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134"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514"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43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6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Кабель связи</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ул.</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Почтовая, пл. №1,2,3</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3,5</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34"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в связи с размещением объекта не требуется</w:t>
            </w:r>
          </w:p>
        </w:tc>
      </w:tr>
      <w:tr w:rsidR="00F72C86" w:rsidRPr="00F72C86" w:rsidTr="005F66AA">
        <w:trPr>
          <w:trHeight w:val="20"/>
        </w:trPr>
        <w:tc>
          <w:tcPr>
            <w:tcW w:w="16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6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Кабель связи</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spellStart"/>
            <w:proofErr w:type="gramStart"/>
            <w:r w:rsidRPr="00F72C86">
              <w:rPr>
                <w:rFonts w:ascii="Times New Roman" w:eastAsia="Calibri" w:hAnsi="Times New Roman" w:cs="Times New Roman"/>
                <w:sz w:val="12"/>
                <w:szCs w:val="12"/>
              </w:rPr>
              <w:t>поселокЛагода</w:t>
            </w:r>
            <w:proofErr w:type="spellEnd"/>
            <w:proofErr w:type="gramEnd"/>
            <w:r w:rsidRPr="00F72C86">
              <w:rPr>
                <w:rFonts w:ascii="Times New Roman" w:eastAsia="Calibri" w:hAnsi="Times New Roman" w:cs="Times New Roman"/>
                <w:sz w:val="12"/>
                <w:szCs w:val="12"/>
              </w:rPr>
              <w:t xml:space="preserve"> (с.</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Воротнее ул. Почтовая, ул. Специалистов) ул.</w:t>
            </w:r>
          </w:p>
          <w:p w:rsidR="00F72C86" w:rsidRPr="00F72C86" w:rsidRDefault="00F72C86" w:rsidP="005F66AA">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Лагода</w:t>
            </w:r>
            <w:proofErr w:type="spellEnd"/>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4,0</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6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Ящики кабельные</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в том</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
        </w:tc>
        <w:tc>
          <w:tcPr>
            <w:tcW w:w="1134" w:type="pct"/>
            <w:vMerge w:val="restart"/>
          </w:tcPr>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использования территорий в связи с размещением объекта не требуется</w:t>
            </w: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1</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тип</w:t>
            </w:r>
            <w:proofErr w:type="gramEnd"/>
            <w:r w:rsidRPr="00F72C86">
              <w:rPr>
                <w:rFonts w:ascii="Times New Roman" w:eastAsia="Calibri" w:hAnsi="Times New Roman" w:cs="Times New Roman"/>
                <w:sz w:val="12"/>
                <w:szCs w:val="12"/>
              </w:rPr>
              <w:t xml:space="preserve"> – ЯКГ-10, 1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1</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тип</w:t>
            </w:r>
            <w:proofErr w:type="gramEnd"/>
            <w:r w:rsidRPr="00F72C86">
              <w:rPr>
                <w:rFonts w:ascii="Times New Roman" w:eastAsia="Calibri" w:hAnsi="Times New Roman" w:cs="Times New Roman"/>
                <w:sz w:val="12"/>
                <w:szCs w:val="12"/>
              </w:rPr>
              <w:t xml:space="preserve"> – ЯКГ-20, 2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3</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тип</w:t>
            </w:r>
            <w:proofErr w:type="gramEnd"/>
            <w:r w:rsidRPr="00F72C86">
              <w:rPr>
                <w:rFonts w:ascii="Times New Roman" w:eastAsia="Calibri" w:hAnsi="Times New Roman" w:cs="Times New Roman"/>
                <w:sz w:val="12"/>
                <w:szCs w:val="12"/>
              </w:rPr>
              <w:t xml:space="preserve"> – ЯКГ-20, 2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4.</w:t>
            </w:r>
          </w:p>
        </w:tc>
        <w:tc>
          <w:tcPr>
            <w:tcW w:w="6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Ящики кабельные</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xml:space="preserve"> в том</w:t>
            </w:r>
            <w:r w:rsidR="005F66AA">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числе:</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4</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тип</w:t>
            </w:r>
            <w:proofErr w:type="gramEnd"/>
            <w:r w:rsidRPr="00F72C86">
              <w:rPr>
                <w:rFonts w:ascii="Times New Roman" w:eastAsia="Calibri" w:hAnsi="Times New Roman" w:cs="Times New Roman"/>
                <w:sz w:val="12"/>
                <w:szCs w:val="12"/>
              </w:rPr>
              <w:t xml:space="preserve"> – ЯКГ-20, 2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69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w:t>
            </w:r>
            <w:proofErr w:type="gramEnd"/>
            <w:r w:rsidRPr="00F72C86">
              <w:rPr>
                <w:rFonts w:ascii="Times New Roman" w:eastAsia="Calibri" w:hAnsi="Times New Roman" w:cs="Times New Roman"/>
                <w:sz w:val="12"/>
                <w:szCs w:val="12"/>
              </w:rPr>
              <w:t xml:space="preserve"> площадке № 5</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тип</w:t>
            </w:r>
            <w:proofErr w:type="gramEnd"/>
            <w:r w:rsidRPr="00F72C86">
              <w:rPr>
                <w:rFonts w:ascii="Times New Roman" w:eastAsia="Calibri" w:hAnsi="Times New Roman" w:cs="Times New Roman"/>
                <w:sz w:val="12"/>
                <w:szCs w:val="12"/>
              </w:rPr>
              <w:t xml:space="preserve"> – ЯКГ-20, 3 шт.</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5.</w:t>
            </w:r>
          </w:p>
        </w:tc>
        <w:tc>
          <w:tcPr>
            <w:tcW w:w="6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Шкаф кабельный</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на</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площадке</w:t>
            </w:r>
            <w:proofErr w:type="gramEnd"/>
            <w:r w:rsidRPr="00F72C86">
              <w:rPr>
                <w:rFonts w:ascii="Times New Roman" w:eastAsia="Calibri" w:hAnsi="Times New Roman" w:cs="Times New Roman"/>
                <w:sz w:val="12"/>
                <w:szCs w:val="12"/>
              </w:rPr>
              <w:t xml:space="preserve"> № 2</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тип</w:t>
            </w:r>
            <w:proofErr w:type="gramEnd"/>
            <w:r w:rsidRPr="00F72C86">
              <w:rPr>
                <w:rFonts w:ascii="Times New Roman" w:eastAsia="Calibri" w:hAnsi="Times New Roman" w:cs="Times New Roman"/>
                <w:sz w:val="12"/>
                <w:szCs w:val="12"/>
              </w:rPr>
              <w:t xml:space="preserve"> ШР-150</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3"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6.</w:t>
            </w:r>
          </w:p>
        </w:tc>
        <w:tc>
          <w:tcPr>
            <w:tcW w:w="6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Автоматическая</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телефонная</w:t>
            </w:r>
            <w:proofErr w:type="gramEnd"/>
            <w:r w:rsidRPr="00F72C86">
              <w:rPr>
                <w:rFonts w:ascii="Times New Roman" w:eastAsia="Calibri" w:hAnsi="Times New Roman" w:cs="Times New Roman"/>
                <w:sz w:val="12"/>
                <w:szCs w:val="12"/>
              </w:rPr>
              <w:t xml:space="preserve"> станция</w:t>
            </w:r>
          </w:p>
        </w:tc>
        <w:tc>
          <w:tcPr>
            <w:tcW w:w="723"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ул.</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Почтовая</w:t>
            </w:r>
          </w:p>
        </w:tc>
        <w:tc>
          <w:tcPr>
            <w:tcW w:w="51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3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7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54"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увеличение</w:t>
            </w:r>
            <w:proofErr w:type="gramEnd"/>
            <w:r w:rsidRPr="00F72C86">
              <w:rPr>
                <w:rFonts w:ascii="Times New Roman" w:eastAsia="Calibri" w:hAnsi="Times New Roman" w:cs="Times New Roman"/>
                <w:sz w:val="12"/>
                <w:szCs w:val="12"/>
              </w:rPr>
              <w:t xml:space="preserve"> на 330 номеров</w:t>
            </w:r>
          </w:p>
        </w:tc>
        <w:tc>
          <w:tcPr>
            <w:tcW w:w="1134" w:type="pct"/>
            <w:vMerge/>
          </w:tcPr>
          <w:p w:rsidR="00F72C86" w:rsidRPr="00F72C86" w:rsidRDefault="00F72C86" w:rsidP="005F66AA">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5F66AA" w:rsidP="005F66A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2.12. </w:t>
      </w:r>
      <w:r w:rsidR="00F72C86" w:rsidRPr="00F72C86">
        <w:rPr>
          <w:rFonts w:ascii="Times New Roman" w:eastAsia="Calibri" w:hAnsi="Times New Roman" w:cs="Times New Roman"/>
          <w:sz w:val="12"/>
          <w:szCs w:val="12"/>
        </w:rPr>
        <w:t>Объекты местного значения в сфере транспортной инфраструктуры</w:t>
      </w:r>
    </w:p>
    <w:tbl>
      <w:tblPr>
        <w:tblStyle w:val="af1"/>
        <w:tblW w:w="5000" w:type="pct"/>
        <w:tblCellMar>
          <w:left w:w="0" w:type="dxa"/>
          <w:right w:w="0" w:type="dxa"/>
        </w:tblCellMar>
        <w:tblLook w:val="01E0" w:firstRow="1" w:lastRow="1" w:firstColumn="1" w:lastColumn="1" w:noHBand="0" w:noVBand="0"/>
      </w:tblPr>
      <w:tblGrid>
        <w:gridCol w:w="246"/>
        <w:gridCol w:w="1047"/>
        <w:gridCol w:w="1088"/>
        <w:gridCol w:w="774"/>
        <w:gridCol w:w="659"/>
        <w:gridCol w:w="1259"/>
        <w:gridCol w:w="1258"/>
        <w:gridCol w:w="1192"/>
      </w:tblGrid>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727"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48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размещения</w:t>
            </w:r>
            <w:proofErr w:type="gramEnd"/>
            <w:r w:rsidRPr="00F72C86">
              <w:rPr>
                <w:rFonts w:ascii="Times New Roman" w:eastAsia="Calibri" w:hAnsi="Times New Roman" w:cs="Times New Roman"/>
                <w:sz w:val="12"/>
                <w:szCs w:val="12"/>
              </w:rPr>
              <w:t xml:space="preserve"> объекта</w:t>
            </w:r>
          </w:p>
        </w:tc>
        <w:tc>
          <w:tcPr>
            <w:tcW w:w="442"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681" w:type="pct"/>
            <w:gridSpan w:val="2"/>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486"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442"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Улицы 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автомобильные</w:t>
            </w:r>
            <w:proofErr w:type="gramEnd"/>
            <w:r w:rsidRPr="00F72C86">
              <w:rPr>
                <w:rFonts w:ascii="Times New Roman" w:eastAsia="Calibri" w:hAnsi="Times New Roman" w:cs="Times New Roman"/>
                <w:sz w:val="12"/>
                <w:szCs w:val="12"/>
              </w:rPr>
              <w:t xml:space="preserve"> дороги местного значения</w:t>
            </w: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село</w:t>
            </w:r>
            <w:proofErr w:type="gramEnd"/>
            <w:r w:rsidRPr="00F72C86">
              <w:rPr>
                <w:rFonts w:ascii="Times New Roman" w:eastAsia="Calibri" w:hAnsi="Times New Roman" w:cs="Times New Roman"/>
                <w:sz w:val="12"/>
                <w:szCs w:val="12"/>
              </w:rPr>
              <w:t xml:space="preserve"> Воротнее, в том</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в связи с размещением объекта не требуется</w:t>
            </w: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Почтовая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1,6</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Специалистов</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Садовая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Парковая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Молодежная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Специалистов</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пер. Специалистов</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Школьная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Московская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Молодежная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Школьная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№1</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Автомобильная дорога проезд к пансионату</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Парковая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1.1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1.2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1.3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1.4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0,850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1.5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0,700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0,600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2.6</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2.7</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2.8</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0,125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w:t>
            </w: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Улицы 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автомобильные</w:t>
            </w:r>
            <w:proofErr w:type="gramEnd"/>
            <w:r w:rsidRPr="00F72C86">
              <w:rPr>
                <w:rFonts w:ascii="Times New Roman" w:eastAsia="Calibri" w:hAnsi="Times New Roman" w:cs="Times New Roman"/>
                <w:sz w:val="12"/>
                <w:szCs w:val="12"/>
              </w:rPr>
              <w:t xml:space="preserve"> дороги местного значения</w:t>
            </w: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Лагода</w:t>
            </w:r>
            <w:proofErr w:type="spellEnd"/>
            <w:r w:rsidRPr="00F72C86">
              <w:rPr>
                <w:rFonts w:ascii="Times New Roman" w:eastAsia="Calibri" w:hAnsi="Times New Roman" w:cs="Times New Roman"/>
                <w:sz w:val="12"/>
                <w:szCs w:val="12"/>
              </w:rPr>
              <w:t>, в том</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числе</w:t>
            </w:r>
            <w:proofErr w:type="gramEnd"/>
            <w:r w:rsidRPr="00F72C86">
              <w:rPr>
                <w:rFonts w:ascii="Times New Roman" w:eastAsia="Calibri" w:hAnsi="Times New Roman" w:cs="Times New Roman"/>
                <w:sz w:val="12"/>
                <w:szCs w:val="12"/>
              </w:rPr>
              <w:t>:</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в связи с размещением объекта не требуется</w:t>
            </w: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2,234</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0,913</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0,132</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0,390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Лагоды-5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0,370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4-1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1,120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4-2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0,180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4-3</w:t>
            </w:r>
          </w:p>
          <w:p w:rsidR="00F72C86" w:rsidRPr="00F72C86" w:rsidRDefault="00F72C86" w:rsidP="005F66AA">
            <w:pPr>
              <w:tabs>
                <w:tab w:val="left" w:pos="284"/>
              </w:tabs>
              <w:rPr>
                <w:rFonts w:ascii="Times New Roman" w:eastAsia="Calibri" w:hAnsi="Times New Roman" w:cs="Times New Roman"/>
                <w:sz w:val="12"/>
                <w:szCs w:val="12"/>
              </w:rPr>
            </w:pPr>
            <w:proofErr w:type="spellStart"/>
            <w:proofErr w:type="gramStart"/>
            <w:r w:rsidRPr="00F72C86">
              <w:rPr>
                <w:rFonts w:ascii="Times New Roman" w:eastAsia="Calibri" w:hAnsi="Times New Roman" w:cs="Times New Roman"/>
                <w:sz w:val="12"/>
                <w:szCs w:val="12"/>
              </w:rPr>
              <w:t>продолж</w:t>
            </w:r>
            <w:proofErr w:type="spellEnd"/>
            <w:proofErr w:type="gramEnd"/>
            <w:r w:rsidRPr="00F72C86">
              <w:rPr>
                <w:rFonts w:ascii="Times New Roman" w:eastAsia="Calibri" w:hAnsi="Times New Roman" w:cs="Times New Roman"/>
                <w:sz w:val="12"/>
                <w:szCs w:val="12"/>
              </w:rPr>
              <w:t xml:space="preserve">. ул. </w:t>
            </w:r>
            <w:proofErr w:type="spellStart"/>
            <w:r w:rsidRPr="00F72C86">
              <w:rPr>
                <w:rFonts w:ascii="Times New Roman" w:eastAsia="Calibri" w:hAnsi="Times New Roman" w:cs="Times New Roman"/>
                <w:sz w:val="12"/>
                <w:szCs w:val="12"/>
              </w:rPr>
              <w:t>Лагода</w:t>
            </w:r>
            <w:proofErr w:type="spellEnd"/>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0,455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4-4</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0,285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4-5</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4-6</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5-1</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продолжение</w:t>
            </w:r>
            <w:proofErr w:type="gramEnd"/>
            <w:r w:rsidRPr="00F72C86">
              <w:rPr>
                <w:rFonts w:ascii="Times New Roman" w:eastAsia="Calibri" w:hAnsi="Times New Roman" w:cs="Times New Roman"/>
                <w:sz w:val="12"/>
                <w:szCs w:val="12"/>
              </w:rPr>
              <w:t xml:space="preserve"> Улицы 4-1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0,460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5-2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5-3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0,460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3.</w:t>
            </w:r>
          </w:p>
        </w:tc>
        <w:tc>
          <w:tcPr>
            <w:tcW w:w="700"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Улицы и</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автомобильные</w:t>
            </w:r>
            <w:proofErr w:type="gramEnd"/>
            <w:r w:rsidRPr="00F72C86">
              <w:rPr>
                <w:rFonts w:ascii="Times New Roman" w:eastAsia="Calibri" w:hAnsi="Times New Roman" w:cs="Times New Roman"/>
                <w:sz w:val="12"/>
                <w:szCs w:val="12"/>
              </w:rPr>
              <w:t xml:space="preserve"> дороги</w:t>
            </w: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поселок</w:t>
            </w:r>
            <w:proofErr w:type="gramEnd"/>
            <w:r w:rsidRPr="00F72C86">
              <w:rPr>
                <w:rFonts w:ascii="Times New Roman" w:eastAsia="Calibri" w:hAnsi="Times New Roman" w:cs="Times New Roman"/>
                <w:sz w:val="12"/>
                <w:szCs w:val="12"/>
              </w:rPr>
              <w:t xml:space="preserve"> Красные</w:t>
            </w:r>
          </w:p>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Дубки, в том числе</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
        </w:tc>
        <w:tc>
          <w:tcPr>
            <w:tcW w:w="796"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w:t>
            </w:r>
          </w:p>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особыми</w:t>
            </w:r>
            <w:proofErr w:type="gramEnd"/>
            <w:r w:rsidRPr="00F72C86">
              <w:rPr>
                <w:rFonts w:ascii="Times New Roman" w:eastAsia="Calibri" w:hAnsi="Times New Roman" w:cs="Times New Roman"/>
                <w:sz w:val="12"/>
                <w:szCs w:val="12"/>
              </w:rPr>
              <w:t xml:space="preserve"> условиями</w:t>
            </w:r>
          </w:p>
        </w:tc>
      </w:tr>
      <w:tr w:rsidR="00F72C86" w:rsidRPr="00F72C86" w:rsidTr="005F66AA">
        <w:trPr>
          <w:trHeight w:val="20"/>
        </w:trPr>
        <w:tc>
          <w:tcPr>
            <w:tcW w:w="168" w:type="pct"/>
            <w:vMerge w:val="restart"/>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val="restar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местного</w:t>
            </w:r>
            <w:proofErr w:type="gramEnd"/>
            <w:r w:rsidRPr="00F72C86">
              <w:rPr>
                <w:rFonts w:ascii="Times New Roman" w:eastAsia="Calibri" w:hAnsi="Times New Roman" w:cs="Times New Roman"/>
                <w:sz w:val="12"/>
                <w:szCs w:val="12"/>
              </w:rPr>
              <w:t xml:space="preserve"> значения</w:t>
            </w: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Центральная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val="restar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в связи с размещением объекта не требуется</w:t>
            </w: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Гагарина</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Лесная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0,850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Рабочая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0,575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Молодежная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0,200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Гагарина</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6-1</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0,250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6-2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0,195</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6-3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0,310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ул. Молодежная</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реконструкция</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0,190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главная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7-1 продолжение ул.</w:t>
            </w:r>
          </w:p>
          <w:p w:rsidR="00F72C86" w:rsidRPr="00F72C86" w:rsidRDefault="00F72C86" w:rsidP="005F66AA">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Молодѐжная</w:t>
            </w:r>
            <w:proofErr w:type="spellEnd"/>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0,410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основная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7-2</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0,070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r w:rsidR="00F72C86" w:rsidRPr="00F72C86" w:rsidTr="005F66AA">
        <w:trPr>
          <w:trHeight w:val="20"/>
        </w:trPr>
        <w:tc>
          <w:tcPr>
            <w:tcW w:w="168"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00" w:type="pct"/>
            <w:vMerge/>
          </w:tcPr>
          <w:p w:rsidR="00F72C86" w:rsidRPr="00F72C86" w:rsidRDefault="00F72C86" w:rsidP="005F66AA">
            <w:pPr>
              <w:tabs>
                <w:tab w:val="left" w:pos="284"/>
              </w:tabs>
              <w:rPr>
                <w:rFonts w:ascii="Times New Roman" w:eastAsia="Calibri" w:hAnsi="Times New Roman" w:cs="Times New Roman"/>
                <w:sz w:val="12"/>
                <w:szCs w:val="12"/>
              </w:rPr>
            </w:pPr>
          </w:p>
        </w:tc>
        <w:tc>
          <w:tcPr>
            <w:tcW w:w="727"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улица</w:t>
            </w:r>
            <w:proofErr w:type="gramEnd"/>
            <w:r w:rsidRPr="00F72C86">
              <w:rPr>
                <w:rFonts w:ascii="Times New Roman" w:eastAsia="Calibri" w:hAnsi="Times New Roman" w:cs="Times New Roman"/>
                <w:sz w:val="12"/>
                <w:szCs w:val="12"/>
              </w:rPr>
              <w:t xml:space="preserve"> 7-3</w:t>
            </w:r>
          </w:p>
        </w:tc>
        <w:tc>
          <w:tcPr>
            <w:tcW w:w="486"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2"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841" w:type="pct"/>
          </w:tcPr>
          <w:p w:rsidR="00F72C86" w:rsidRPr="00F72C86" w:rsidRDefault="00F72C86" w:rsidP="005F66AA">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0,070</w:t>
            </w:r>
          </w:p>
        </w:tc>
        <w:tc>
          <w:tcPr>
            <w:tcW w:w="840" w:type="pct"/>
          </w:tcPr>
          <w:p w:rsidR="00F72C86" w:rsidRPr="00F72C86" w:rsidRDefault="00F72C86" w:rsidP="005F66AA">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второстепенная</w:t>
            </w:r>
            <w:proofErr w:type="gramEnd"/>
          </w:p>
        </w:tc>
        <w:tc>
          <w:tcPr>
            <w:tcW w:w="796" w:type="pct"/>
            <w:vMerge/>
          </w:tcPr>
          <w:p w:rsidR="00F72C86" w:rsidRPr="00F72C86" w:rsidRDefault="00F72C86" w:rsidP="005F66AA">
            <w:pPr>
              <w:tabs>
                <w:tab w:val="left" w:pos="284"/>
              </w:tabs>
              <w:rPr>
                <w:rFonts w:ascii="Times New Roman" w:eastAsia="Calibri" w:hAnsi="Times New Roman" w:cs="Times New Roman"/>
                <w:sz w:val="12"/>
                <w:szCs w:val="12"/>
              </w:rPr>
            </w:pPr>
          </w:p>
        </w:tc>
      </w:tr>
    </w:tbl>
    <w:p w:rsidR="00F72C86" w:rsidRPr="00F72C86" w:rsidRDefault="00F72C86" w:rsidP="00F72C86">
      <w:pPr>
        <w:tabs>
          <w:tab w:val="left" w:pos="284"/>
        </w:tabs>
        <w:spacing w:after="0" w:line="240" w:lineRule="auto"/>
        <w:jc w:val="both"/>
        <w:rPr>
          <w:rFonts w:ascii="Times New Roman" w:eastAsia="Calibri" w:hAnsi="Times New Roman" w:cs="Times New Roman"/>
          <w:sz w:val="12"/>
          <w:szCs w:val="12"/>
        </w:rPr>
      </w:pPr>
    </w:p>
    <w:p w:rsidR="00F72C86" w:rsidRPr="00F72C86" w:rsidRDefault="009C6EEC" w:rsidP="009C6EE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2.13. </w:t>
      </w:r>
      <w:r w:rsidR="00F72C86" w:rsidRPr="00F72C86">
        <w:rPr>
          <w:rFonts w:ascii="Times New Roman" w:eastAsia="Calibri" w:hAnsi="Times New Roman" w:cs="Times New Roman"/>
          <w:sz w:val="12"/>
          <w:szCs w:val="12"/>
        </w:rPr>
        <w:t xml:space="preserve">Объекты местного значения в сфере </w:t>
      </w:r>
      <w:proofErr w:type="spellStart"/>
      <w:r w:rsidR="00F72C86" w:rsidRPr="00F72C86">
        <w:rPr>
          <w:rFonts w:ascii="Times New Roman" w:eastAsia="Calibri" w:hAnsi="Times New Roman" w:cs="Times New Roman"/>
          <w:sz w:val="12"/>
          <w:szCs w:val="12"/>
        </w:rPr>
        <w:t>благоустройста</w:t>
      </w:r>
      <w:proofErr w:type="spellEnd"/>
      <w:r w:rsidR="00F72C86" w:rsidRPr="00F72C86">
        <w:rPr>
          <w:rFonts w:ascii="Times New Roman" w:eastAsia="Calibri" w:hAnsi="Times New Roman" w:cs="Times New Roman"/>
          <w:sz w:val="12"/>
          <w:szCs w:val="12"/>
        </w:rPr>
        <w:t xml:space="preserve"> и инженерной подготовки территории</w:t>
      </w:r>
    </w:p>
    <w:tbl>
      <w:tblPr>
        <w:tblStyle w:val="af1"/>
        <w:tblW w:w="5000" w:type="pct"/>
        <w:tblLayout w:type="fixed"/>
        <w:tblCellMar>
          <w:left w:w="0" w:type="dxa"/>
          <w:right w:w="0" w:type="dxa"/>
        </w:tblCellMar>
        <w:tblLook w:val="01E0" w:firstRow="1" w:lastRow="1" w:firstColumn="1" w:lastColumn="1" w:noHBand="0" w:noVBand="0"/>
      </w:tblPr>
      <w:tblGrid>
        <w:gridCol w:w="247"/>
        <w:gridCol w:w="1052"/>
        <w:gridCol w:w="831"/>
        <w:gridCol w:w="1004"/>
        <w:gridCol w:w="664"/>
        <w:gridCol w:w="882"/>
        <w:gridCol w:w="852"/>
        <w:gridCol w:w="1991"/>
      </w:tblGrid>
      <w:tr w:rsidR="00F72C86" w:rsidRPr="00F72C86" w:rsidTr="009C6EEC">
        <w:trPr>
          <w:trHeight w:val="20"/>
        </w:trPr>
        <w:tc>
          <w:tcPr>
            <w:tcW w:w="165"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 п/п</w:t>
            </w:r>
          </w:p>
        </w:tc>
        <w:tc>
          <w:tcPr>
            <w:tcW w:w="699"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Назначение и</w:t>
            </w:r>
          </w:p>
          <w:p w:rsidR="00F72C86" w:rsidRPr="00F72C86" w:rsidRDefault="00F72C86" w:rsidP="009C6EEC">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наименование</w:t>
            </w:r>
            <w:proofErr w:type="gramEnd"/>
            <w:r w:rsidRPr="00F72C86">
              <w:rPr>
                <w:rFonts w:ascii="Times New Roman" w:eastAsia="Calibri" w:hAnsi="Times New Roman" w:cs="Times New Roman"/>
                <w:sz w:val="12"/>
                <w:szCs w:val="12"/>
              </w:rPr>
              <w:t xml:space="preserve"> объекта</w:t>
            </w:r>
          </w:p>
        </w:tc>
        <w:tc>
          <w:tcPr>
            <w:tcW w:w="552"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Местоположение объекта</w:t>
            </w:r>
          </w:p>
        </w:tc>
        <w:tc>
          <w:tcPr>
            <w:tcW w:w="667"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Вид работ, который планируется в целях</w:t>
            </w:r>
            <w:r w:rsidR="009C6EEC">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размещения объекта</w:t>
            </w:r>
          </w:p>
        </w:tc>
        <w:tc>
          <w:tcPr>
            <w:tcW w:w="441"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Срок,</w:t>
            </w:r>
          </w:p>
          <w:p w:rsidR="00F72C86" w:rsidRPr="00F72C86" w:rsidRDefault="00F72C86" w:rsidP="009C6EEC">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до</w:t>
            </w:r>
            <w:proofErr w:type="gramEnd"/>
            <w:r w:rsidRPr="00F72C86">
              <w:rPr>
                <w:rFonts w:ascii="Times New Roman" w:eastAsia="Calibri" w:hAnsi="Times New Roman" w:cs="Times New Roman"/>
                <w:sz w:val="12"/>
                <w:szCs w:val="12"/>
              </w:rPr>
              <w:t xml:space="preserve"> которого планируется размещение объекта, г.</w:t>
            </w:r>
          </w:p>
        </w:tc>
        <w:tc>
          <w:tcPr>
            <w:tcW w:w="1152" w:type="pct"/>
            <w:gridSpan w:val="2"/>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Основные характеристики объекта</w:t>
            </w:r>
          </w:p>
        </w:tc>
        <w:tc>
          <w:tcPr>
            <w:tcW w:w="1322" w:type="pct"/>
            <w:vMerge w:val="restar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Характеристики зон с особыми условиями</w:t>
            </w:r>
          </w:p>
          <w:p w:rsidR="00F72C86" w:rsidRPr="00F72C86" w:rsidRDefault="00F72C86" w:rsidP="009C6EEC">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использования</w:t>
            </w:r>
            <w:proofErr w:type="gramEnd"/>
            <w:r w:rsidRPr="00F72C86">
              <w:rPr>
                <w:rFonts w:ascii="Times New Roman" w:eastAsia="Calibri" w:hAnsi="Times New Roman" w:cs="Times New Roman"/>
                <w:sz w:val="12"/>
                <w:szCs w:val="12"/>
              </w:rPr>
              <w:t xml:space="preserve"> территорий (ЗСО)</w:t>
            </w:r>
          </w:p>
        </w:tc>
      </w:tr>
      <w:tr w:rsidR="009C6EEC" w:rsidRPr="00F72C86" w:rsidTr="009C6EEC">
        <w:trPr>
          <w:trHeight w:val="20"/>
        </w:trPr>
        <w:tc>
          <w:tcPr>
            <w:tcW w:w="165"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699"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552"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667"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441" w:type="pct"/>
            <w:vMerge/>
          </w:tcPr>
          <w:p w:rsidR="00F72C86" w:rsidRPr="00F72C86" w:rsidRDefault="00F72C86" w:rsidP="009C6EEC">
            <w:pPr>
              <w:tabs>
                <w:tab w:val="left" w:pos="284"/>
              </w:tabs>
              <w:rPr>
                <w:rFonts w:ascii="Times New Roman" w:eastAsia="Calibri" w:hAnsi="Times New Roman" w:cs="Times New Roman"/>
                <w:sz w:val="12"/>
                <w:szCs w:val="12"/>
              </w:rPr>
            </w:pPr>
          </w:p>
        </w:tc>
        <w:tc>
          <w:tcPr>
            <w:tcW w:w="586"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Протяженность, км</w:t>
            </w:r>
          </w:p>
        </w:tc>
        <w:tc>
          <w:tcPr>
            <w:tcW w:w="566"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Иные характеристики</w:t>
            </w:r>
          </w:p>
        </w:tc>
        <w:tc>
          <w:tcPr>
            <w:tcW w:w="1322" w:type="pct"/>
            <w:vMerge/>
          </w:tcPr>
          <w:p w:rsidR="00F72C86" w:rsidRPr="00F72C86" w:rsidRDefault="00F72C86" w:rsidP="009C6EEC">
            <w:pPr>
              <w:tabs>
                <w:tab w:val="left" w:pos="284"/>
              </w:tabs>
              <w:rPr>
                <w:rFonts w:ascii="Times New Roman" w:eastAsia="Calibri" w:hAnsi="Times New Roman" w:cs="Times New Roman"/>
                <w:sz w:val="12"/>
                <w:szCs w:val="12"/>
              </w:rPr>
            </w:pPr>
          </w:p>
        </w:tc>
      </w:tr>
      <w:tr w:rsidR="009C6EEC" w:rsidRPr="00F72C86" w:rsidTr="009C6EEC">
        <w:trPr>
          <w:trHeight w:val="20"/>
        </w:trPr>
        <w:tc>
          <w:tcPr>
            <w:tcW w:w="165"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1.</w:t>
            </w:r>
          </w:p>
        </w:tc>
        <w:tc>
          <w:tcPr>
            <w:tcW w:w="699" w:type="pct"/>
          </w:tcPr>
          <w:p w:rsidR="00F72C86" w:rsidRPr="00F72C86" w:rsidRDefault="00F72C86" w:rsidP="009C6EEC">
            <w:pPr>
              <w:tabs>
                <w:tab w:val="left" w:pos="284"/>
              </w:tabs>
              <w:rPr>
                <w:rFonts w:ascii="Times New Roman" w:eastAsia="Calibri" w:hAnsi="Times New Roman" w:cs="Times New Roman"/>
                <w:sz w:val="12"/>
                <w:szCs w:val="12"/>
              </w:rPr>
            </w:pPr>
            <w:proofErr w:type="spellStart"/>
            <w:r w:rsidRPr="00F72C86">
              <w:rPr>
                <w:rFonts w:ascii="Times New Roman" w:eastAsia="Calibri" w:hAnsi="Times New Roman" w:cs="Times New Roman"/>
                <w:sz w:val="12"/>
                <w:szCs w:val="12"/>
              </w:rPr>
              <w:t>Берегоукрепление</w:t>
            </w:r>
            <w:proofErr w:type="spellEnd"/>
            <w:r w:rsidRPr="00F72C86">
              <w:rPr>
                <w:rFonts w:ascii="Times New Roman" w:eastAsia="Calibri" w:hAnsi="Times New Roman" w:cs="Times New Roman"/>
                <w:sz w:val="12"/>
                <w:szCs w:val="12"/>
              </w:rPr>
              <w:t xml:space="preserve"> пруда «Кирпичики»</w:t>
            </w:r>
          </w:p>
        </w:tc>
        <w:tc>
          <w:tcPr>
            <w:tcW w:w="552" w:type="pct"/>
          </w:tcPr>
          <w:p w:rsidR="00F72C86" w:rsidRPr="00F72C86" w:rsidRDefault="00F72C86" w:rsidP="009C6EEC">
            <w:pPr>
              <w:tabs>
                <w:tab w:val="left" w:pos="284"/>
              </w:tabs>
              <w:rPr>
                <w:rFonts w:ascii="Times New Roman" w:eastAsia="Calibri" w:hAnsi="Times New Roman" w:cs="Times New Roman"/>
                <w:sz w:val="12"/>
                <w:szCs w:val="12"/>
              </w:rPr>
            </w:pPr>
            <w:proofErr w:type="spellStart"/>
            <w:proofErr w:type="gramStart"/>
            <w:r w:rsidRPr="00F72C86">
              <w:rPr>
                <w:rFonts w:ascii="Times New Roman" w:eastAsia="Calibri" w:hAnsi="Times New Roman" w:cs="Times New Roman"/>
                <w:sz w:val="12"/>
                <w:szCs w:val="12"/>
              </w:rPr>
              <w:t>селоВоротнее</w:t>
            </w:r>
            <w:proofErr w:type="spellEnd"/>
            <w:proofErr w:type="gramEnd"/>
            <w:r w:rsidRPr="00F72C86">
              <w:rPr>
                <w:rFonts w:ascii="Times New Roman" w:eastAsia="Calibri" w:hAnsi="Times New Roman" w:cs="Times New Roman"/>
                <w:sz w:val="12"/>
                <w:szCs w:val="12"/>
              </w:rPr>
              <w:t xml:space="preserve"> </w:t>
            </w:r>
            <w:proofErr w:type="spellStart"/>
            <w:r w:rsidRPr="00F72C86">
              <w:rPr>
                <w:rFonts w:ascii="Times New Roman" w:eastAsia="Calibri" w:hAnsi="Times New Roman" w:cs="Times New Roman"/>
                <w:sz w:val="12"/>
                <w:szCs w:val="12"/>
              </w:rPr>
              <w:t>ул.Школьная</w:t>
            </w:r>
            <w:proofErr w:type="spellEnd"/>
          </w:p>
        </w:tc>
        <w:tc>
          <w:tcPr>
            <w:tcW w:w="667" w:type="pct"/>
          </w:tcPr>
          <w:p w:rsidR="00F72C86" w:rsidRPr="00F72C86" w:rsidRDefault="00F72C86" w:rsidP="009C6EEC">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строительство</w:t>
            </w:r>
            <w:proofErr w:type="gramEnd"/>
          </w:p>
        </w:tc>
        <w:tc>
          <w:tcPr>
            <w:tcW w:w="441"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2033</w:t>
            </w:r>
          </w:p>
        </w:tc>
        <w:tc>
          <w:tcPr>
            <w:tcW w:w="586"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0,320</w:t>
            </w:r>
          </w:p>
        </w:tc>
        <w:tc>
          <w:tcPr>
            <w:tcW w:w="566"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w:t>
            </w:r>
          </w:p>
        </w:tc>
        <w:tc>
          <w:tcPr>
            <w:tcW w:w="1322" w:type="pct"/>
          </w:tcPr>
          <w:p w:rsidR="00F72C86" w:rsidRPr="00F72C86" w:rsidRDefault="00F72C86" w:rsidP="009C6EEC">
            <w:pPr>
              <w:tabs>
                <w:tab w:val="left" w:pos="284"/>
              </w:tabs>
              <w:rPr>
                <w:rFonts w:ascii="Times New Roman" w:eastAsia="Calibri" w:hAnsi="Times New Roman" w:cs="Times New Roman"/>
                <w:sz w:val="12"/>
                <w:szCs w:val="12"/>
              </w:rPr>
            </w:pPr>
            <w:r w:rsidRPr="00F72C86">
              <w:rPr>
                <w:rFonts w:ascii="Times New Roman" w:eastAsia="Calibri" w:hAnsi="Times New Roman" w:cs="Times New Roman"/>
                <w:sz w:val="12"/>
                <w:szCs w:val="12"/>
              </w:rPr>
              <w:t>Установление зон с особыми условиями</w:t>
            </w:r>
            <w:r w:rsidR="009C6EEC">
              <w:rPr>
                <w:rFonts w:ascii="Times New Roman" w:eastAsia="Calibri" w:hAnsi="Times New Roman" w:cs="Times New Roman"/>
                <w:sz w:val="12"/>
                <w:szCs w:val="12"/>
              </w:rPr>
              <w:t xml:space="preserve"> </w:t>
            </w:r>
            <w:r w:rsidRPr="00F72C86">
              <w:rPr>
                <w:rFonts w:ascii="Times New Roman" w:eastAsia="Calibri" w:hAnsi="Times New Roman" w:cs="Times New Roman"/>
                <w:sz w:val="12"/>
                <w:szCs w:val="12"/>
              </w:rPr>
              <w:t>использования территорий</w:t>
            </w:r>
          </w:p>
          <w:p w:rsidR="00F72C86" w:rsidRPr="00F72C86" w:rsidRDefault="00F72C86" w:rsidP="009C6EEC">
            <w:pPr>
              <w:tabs>
                <w:tab w:val="left" w:pos="284"/>
              </w:tabs>
              <w:rPr>
                <w:rFonts w:ascii="Times New Roman" w:eastAsia="Calibri" w:hAnsi="Times New Roman" w:cs="Times New Roman"/>
                <w:sz w:val="12"/>
                <w:szCs w:val="12"/>
              </w:rPr>
            </w:pPr>
            <w:proofErr w:type="gramStart"/>
            <w:r w:rsidRPr="00F72C86">
              <w:rPr>
                <w:rFonts w:ascii="Times New Roman" w:eastAsia="Calibri" w:hAnsi="Times New Roman" w:cs="Times New Roman"/>
                <w:sz w:val="12"/>
                <w:szCs w:val="12"/>
              </w:rPr>
              <w:t>в</w:t>
            </w:r>
            <w:proofErr w:type="gramEnd"/>
            <w:r w:rsidRPr="00F72C86">
              <w:rPr>
                <w:rFonts w:ascii="Times New Roman" w:eastAsia="Calibri" w:hAnsi="Times New Roman" w:cs="Times New Roman"/>
                <w:sz w:val="12"/>
                <w:szCs w:val="12"/>
              </w:rPr>
              <w:t xml:space="preserve"> связи с размещением объекта не требуется</w:t>
            </w:r>
          </w:p>
        </w:tc>
      </w:tr>
    </w:tbl>
    <w:p w:rsidR="009C6EEC" w:rsidRDefault="009C6EEC" w:rsidP="009C6EEC">
      <w:pPr>
        <w:tabs>
          <w:tab w:val="left" w:pos="284"/>
        </w:tabs>
        <w:spacing w:after="0" w:line="240" w:lineRule="auto"/>
        <w:jc w:val="center"/>
        <w:rPr>
          <w:rFonts w:ascii="Times New Roman" w:eastAsia="Calibri" w:hAnsi="Times New Roman" w:cs="Times New Roman"/>
          <w:sz w:val="12"/>
          <w:szCs w:val="12"/>
        </w:rPr>
      </w:pPr>
    </w:p>
    <w:p w:rsidR="00F72C86" w:rsidRPr="00F72C86" w:rsidRDefault="009C6EEC" w:rsidP="009C6EE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F72C86" w:rsidRPr="00F72C86">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w:t>
      </w:r>
      <w:r>
        <w:rPr>
          <w:rFonts w:ascii="Times New Roman" w:eastAsia="Calibri" w:hAnsi="Times New Roman" w:cs="Times New Roman"/>
          <w:sz w:val="12"/>
          <w:szCs w:val="12"/>
        </w:rPr>
        <w:t xml:space="preserve"> </w:t>
      </w:r>
      <w:r w:rsidR="00F72C86" w:rsidRPr="00F72C86">
        <w:rPr>
          <w:rFonts w:ascii="Times New Roman" w:eastAsia="Calibri" w:hAnsi="Times New Roman" w:cs="Times New Roman"/>
          <w:sz w:val="12"/>
          <w:szCs w:val="12"/>
        </w:rPr>
        <w:t>поселения Воротнее, за исключением линейных объектов</w:t>
      </w:r>
    </w:p>
    <w:tbl>
      <w:tblPr>
        <w:tblStyle w:val="af1"/>
        <w:tblW w:w="5000" w:type="pct"/>
        <w:tblLayout w:type="fixed"/>
        <w:tblCellMar>
          <w:left w:w="0" w:type="dxa"/>
          <w:right w:w="0" w:type="dxa"/>
        </w:tblCellMar>
        <w:tblLook w:val="01E0" w:firstRow="1" w:lastRow="1" w:firstColumn="1" w:lastColumn="1" w:noHBand="0" w:noVBand="0"/>
      </w:tblPr>
      <w:tblGrid>
        <w:gridCol w:w="856"/>
        <w:gridCol w:w="1876"/>
        <w:gridCol w:w="1441"/>
        <w:gridCol w:w="1520"/>
        <w:gridCol w:w="1830"/>
      </w:tblGrid>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Вид зоны</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Тип застройки</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Площадь, га</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Максимальная этажность застройки</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 (устанавливается только для производственных, сельскохозяйственных зон и</w:t>
            </w:r>
            <w:r w:rsidR="009C6EEC">
              <w:rPr>
                <w:rFonts w:ascii="Times New Roman" w:eastAsia="Calibri" w:hAnsi="Times New Roman" w:cs="Times New Roman"/>
                <w:sz w:val="12"/>
                <w:szCs w:val="12"/>
              </w:rPr>
              <w:t xml:space="preserve"> </w:t>
            </w:r>
            <w:r w:rsidRPr="009C6EEC">
              <w:rPr>
                <w:rFonts w:ascii="Times New Roman" w:eastAsia="Calibri" w:hAnsi="Times New Roman" w:cs="Times New Roman"/>
                <w:sz w:val="12"/>
                <w:szCs w:val="12"/>
              </w:rPr>
              <w:t>зон специального назначения)</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lastRenderedPageBreak/>
              <w:t>Жилые зоны</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224,0942</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муниципального района: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дошкольная образовательная организация на 60 мест в селе Воротнее по ул. Почтовая (площадь участка – 0,45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дошкольная образовательная организация на 20 мест в селе Воротнее по ул. Молодежная (площадь участка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0,24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спортивный зал при общеобразовательной организации в селе Воротнее в пер. Специалистов, 1 (реконструкция, 144 </w:t>
            </w:r>
            <w:proofErr w:type="spellStart"/>
            <w:r w:rsidR="00F72C86" w:rsidRPr="009C6EEC">
              <w:rPr>
                <w:rFonts w:ascii="Times New Roman" w:eastAsia="Calibri" w:hAnsi="Times New Roman" w:cs="Times New Roman"/>
                <w:sz w:val="12"/>
                <w:szCs w:val="12"/>
              </w:rPr>
              <w:t>кв.м</w:t>
            </w:r>
            <w:proofErr w:type="spellEnd"/>
            <w:r w:rsidR="00F72C86" w:rsidRPr="009C6EEC">
              <w:rPr>
                <w:rFonts w:ascii="Times New Roman" w:eastAsia="Calibri" w:hAnsi="Times New Roman" w:cs="Times New Roman"/>
                <w:sz w:val="12"/>
                <w:szCs w:val="12"/>
              </w:rPr>
              <w:t>, без увеличения мощности);</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дошкольная образовательная организация на 20 мест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по ул. </w:t>
            </w:r>
            <w:proofErr w:type="spellStart"/>
            <w:r w:rsidR="00F72C86" w:rsidRPr="009C6EEC">
              <w:rPr>
                <w:rFonts w:ascii="Times New Roman" w:eastAsia="Calibri" w:hAnsi="Times New Roman" w:cs="Times New Roman"/>
                <w:sz w:val="12"/>
                <w:szCs w:val="12"/>
              </w:rPr>
              <w:t>Лагоды</w:t>
            </w:r>
            <w:proofErr w:type="spellEnd"/>
            <w:r w:rsidR="00F72C86" w:rsidRPr="009C6EEC">
              <w:rPr>
                <w:rFonts w:ascii="Times New Roman" w:eastAsia="Calibri" w:hAnsi="Times New Roman" w:cs="Times New Roman"/>
                <w:sz w:val="12"/>
                <w:szCs w:val="12"/>
              </w:rPr>
              <w:t xml:space="preserve"> (площадь участка – 0,24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дошкольная образовательная организация на 15 мест в селе Воротнее на площадке №2 (площадь участка – 0,24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дошкольная образовательная организация на 15 мест в </w:t>
            </w:r>
            <w:r w:rsidRPr="009C6EEC">
              <w:rPr>
                <w:rFonts w:ascii="Times New Roman" w:eastAsia="Calibri" w:hAnsi="Times New Roman" w:cs="Times New Roman"/>
                <w:sz w:val="12"/>
                <w:szCs w:val="12"/>
              </w:rPr>
              <w:t>поселке</w:t>
            </w:r>
            <w:r w:rsidR="00F72C86" w:rsidRPr="009C6EEC">
              <w:rPr>
                <w:rFonts w:ascii="Times New Roman" w:eastAsia="Calibri" w:hAnsi="Times New Roman" w:cs="Times New Roman"/>
                <w:sz w:val="12"/>
                <w:szCs w:val="12"/>
              </w:rPr>
              <w:t xml:space="preserve"> Красные Дубки на площадке №6 (площадь участка – 0,24 га).</w:t>
            </w:r>
          </w:p>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пожарный пирс в селе Воротнее по ул. Школьная (съезд с твердым покрытием шириной 3,5 м, площадка размером 12х12 м);</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открытые спортивные площадки в селе Воротнее на пер. Специалистов (реконструкция, площадь - 0,48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детская спортивная площадка в поселке Красные Дубки, площадка №6 (площадь – 0,05 га);</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в селе Воротнее по ул. Почтовая (реконструкция, увеличение производительности на 244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в юго-западной части поселка Красные Дубки (реконструкция, увеличение производительности на 93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трансформаторная подстанция в селе Воротнее, на площадке №1(ТП-6/0,4кВ, 1х160кВА-1шт.);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трансформаторная подстанция в селе Воротнее, на площадке №2(ТП-16/0,4кВ, 1х250кВА-1шт.);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трансформаторная подстанция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по ул.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(реконструкция, ТП-6/0,4кВ, 1х250кВА- 1шт.);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ящик кабельный в селе</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Воротнее, на площадке № 1 (тип – ЯКГ-10, 1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ящик кабельный в селе</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Воротнее, на площадке № 1 (тип – ЯКГ-20, 3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шкаф кабельный в селе</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Воротнее, на площадке № 2 (тип – ШР-150, 1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ящик кабельный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на площадке № 4 (тип – ЯКГ-20, 2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ящик кабельный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на площадке № 5 (тип – ЯКГ-20, 2 шт.).</w:t>
            </w:r>
          </w:p>
        </w:tc>
      </w:tr>
      <w:tr w:rsidR="00F72C86" w:rsidRPr="00F72C86" w:rsidTr="009C6EEC">
        <w:trPr>
          <w:trHeight w:val="20"/>
        </w:trPr>
        <w:tc>
          <w:tcPr>
            <w:tcW w:w="5000" w:type="pct"/>
            <w:gridSpan w:val="5"/>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Развитие жилой зоны до 2033 года в селе</w:t>
            </w:r>
            <w:r w:rsidR="009C6EEC">
              <w:rPr>
                <w:rFonts w:ascii="Times New Roman" w:eastAsia="Calibri" w:hAnsi="Times New Roman" w:cs="Times New Roman"/>
                <w:sz w:val="12"/>
                <w:szCs w:val="12"/>
              </w:rPr>
              <w:t xml:space="preserve"> </w:t>
            </w:r>
            <w:r w:rsidRPr="009C6EEC">
              <w:rPr>
                <w:rFonts w:ascii="Times New Roman" w:eastAsia="Calibri" w:hAnsi="Times New Roman" w:cs="Times New Roman"/>
                <w:sz w:val="12"/>
                <w:szCs w:val="12"/>
              </w:rPr>
              <w:t>Воротнее планируется: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Новое строительство:</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1 общей площадью 10,9858 га, расположенной к западу от села на продолжении ул. Специалистов (планируется размещение 69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207 человек);</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2 общей площадью 24,7157 га, расположенной к северу от села (планируется размещение 120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360 человек);</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на площадке № 3 общей площадью 1,062 га, расположенной в существующей застройке села в границах ул. Молодежная, парковая, Почтовая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110 человек).</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 xml:space="preserve">Развитие жилой зоны до 2033 года в поселке </w:t>
            </w:r>
            <w:proofErr w:type="spellStart"/>
            <w:r w:rsidRPr="009C6EEC">
              <w:rPr>
                <w:rFonts w:ascii="Times New Roman" w:eastAsia="Calibri" w:hAnsi="Times New Roman" w:cs="Times New Roman"/>
                <w:sz w:val="12"/>
                <w:szCs w:val="12"/>
              </w:rPr>
              <w:t>Лагода</w:t>
            </w:r>
            <w:proofErr w:type="spellEnd"/>
            <w:r w:rsidRPr="009C6EEC">
              <w:rPr>
                <w:rFonts w:ascii="Times New Roman" w:eastAsia="Calibri" w:hAnsi="Times New Roman" w:cs="Times New Roman"/>
                <w:sz w:val="12"/>
                <w:szCs w:val="12"/>
              </w:rPr>
              <w:t xml:space="preserve"> планируется: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Новое строительство:</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4 площадью 14,3000 га, расположенной к югу от поселка (планируется размещение 54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162 человек);</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5 площадью 15,0958 га, расположенной к востоку от поселка (планируется размещение 39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117 человек).</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Развитие жилой зоны до 2033 года в поселке Красные Дубки планируется: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Новое строительство:</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на площадке № 6, расположенной к западу от поселка, (планируется размещение 18 индивидуальных жилых домов, ориентировочная общая площадь жилищного фонда – 1500кв.м, </w:t>
            </w:r>
            <w:proofErr w:type="spellStart"/>
            <w:r w:rsidR="00F72C86" w:rsidRPr="009C6EEC">
              <w:rPr>
                <w:rFonts w:ascii="Times New Roman" w:eastAsia="Calibri" w:hAnsi="Times New Roman" w:cs="Times New Roman"/>
                <w:sz w:val="12"/>
                <w:szCs w:val="12"/>
              </w:rPr>
              <w:t>расчѐтная</w:t>
            </w:r>
            <w:proofErr w:type="spellEnd"/>
            <w:r w:rsidR="00F72C86" w:rsidRPr="009C6EEC">
              <w:rPr>
                <w:rFonts w:ascii="Times New Roman" w:eastAsia="Calibri" w:hAnsi="Times New Roman" w:cs="Times New Roman"/>
                <w:sz w:val="12"/>
                <w:szCs w:val="12"/>
              </w:rPr>
              <w:t xml:space="preserve"> численность населения – 54 человек);</w:t>
            </w:r>
          </w:p>
          <w:p w:rsidR="00F72C86" w:rsidRPr="009C6EEC" w:rsidRDefault="009C6EEC" w:rsidP="009C6EEC">
            <w:pPr>
              <w:tabs>
                <w:tab w:val="left" w:pos="286"/>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на площадке № 7, расположенной к северу от поселка, на продолжении ул. Молодежная (планируется размещение 24</w:t>
            </w:r>
          </w:p>
        </w:tc>
      </w:tr>
      <w:tr w:rsidR="00F72C86" w:rsidRPr="00F72C86" w:rsidTr="009C6EEC">
        <w:trPr>
          <w:trHeight w:val="20"/>
        </w:trPr>
        <w:tc>
          <w:tcPr>
            <w:tcW w:w="5000" w:type="pct"/>
            <w:gridSpan w:val="5"/>
          </w:tcPr>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индивидуальных</w:t>
            </w:r>
            <w:proofErr w:type="gramEnd"/>
            <w:r w:rsidRPr="009C6EEC">
              <w:rPr>
                <w:rFonts w:ascii="Times New Roman" w:eastAsia="Calibri" w:hAnsi="Times New Roman" w:cs="Times New Roman"/>
                <w:sz w:val="12"/>
                <w:szCs w:val="12"/>
              </w:rPr>
              <w:t xml:space="preserve"> жилых домов, ориентировочная общая площадь жилищного фонда – 1500кв.м, </w:t>
            </w:r>
            <w:proofErr w:type="spellStart"/>
            <w:r w:rsidRPr="009C6EEC">
              <w:rPr>
                <w:rFonts w:ascii="Times New Roman" w:eastAsia="Calibri" w:hAnsi="Times New Roman" w:cs="Times New Roman"/>
                <w:sz w:val="12"/>
                <w:szCs w:val="12"/>
              </w:rPr>
              <w:t>расчѐтная</w:t>
            </w:r>
            <w:proofErr w:type="spellEnd"/>
            <w:r w:rsidRPr="009C6EEC">
              <w:rPr>
                <w:rFonts w:ascii="Times New Roman" w:eastAsia="Calibri" w:hAnsi="Times New Roman" w:cs="Times New Roman"/>
                <w:sz w:val="12"/>
                <w:szCs w:val="12"/>
              </w:rPr>
              <w:t xml:space="preserve"> численность населения –</w:t>
            </w:r>
            <w:r w:rsidR="009C6EEC">
              <w:rPr>
                <w:rFonts w:ascii="Times New Roman" w:eastAsia="Calibri" w:hAnsi="Times New Roman" w:cs="Times New Roman"/>
                <w:sz w:val="12"/>
                <w:szCs w:val="12"/>
              </w:rPr>
              <w:t xml:space="preserve"> </w:t>
            </w:r>
            <w:r w:rsidRPr="009C6EEC">
              <w:rPr>
                <w:rFonts w:ascii="Times New Roman" w:eastAsia="Calibri" w:hAnsi="Times New Roman" w:cs="Times New Roman"/>
                <w:sz w:val="12"/>
                <w:szCs w:val="12"/>
              </w:rPr>
              <w:t>72 человека).</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Общественно- деловы зоны</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13,174</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4</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w:t>
            </w:r>
            <w:proofErr w:type="gramEnd"/>
            <w:r w:rsidRPr="009C6EEC">
              <w:rPr>
                <w:rFonts w:ascii="Times New Roman" w:eastAsia="Calibri" w:hAnsi="Times New Roman" w:cs="Times New Roman"/>
                <w:sz w:val="12"/>
                <w:szCs w:val="12"/>
              </w:rPr>
              <w:t xml:space="preserve"> регионального значения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-жилой корпус государственного бюджетного учреждения Самарской области «Сергиевский пансионат для детей-инвалидов (детский дом-интернат для умственно отсталых детей</w:t>
            </w:r>
            <w:proofErr w:type="gramStart"/>
            <w:r w:rsidRPr="009C6EEC">
              <w:rPr>
                <w:rFonts w:ascii="Times New Roman" w:eastAsia="Calibri" w:hAnsi="Times New Roman" w:cs="Times New Roman"/>
                <w:sz w:val="12"/>
                <w:szCs w:val="12"/>
              </w:rPr>
              <w:t>)»</w:t>
            </w:r>
            <w:proofErr w:type="spellStart"/>
            <w:r w:rsidRPr="009C6EEC">
              <w:rPr>
                <w:rFonts w:ascii="Times New Roman" w:eastAsia="Calibri" w:hAnsi="Times New Roman" w:cs="Times New Roman"/>
                <w:sz w:val="12"/>
                <w:szCs w:val="12"/>
              </w:rPr>
              <w:t>м.р</w:t>
            </w:r>
            <w:proofErr w:type="spellEnd"/>
            <w:r w:rsidRPr="009C6EEC">
              <w:rPr>
                <w:rFonts w:ascii="Times New Roman" w:eastAsia="Calibri" w:hAnsi="Times New Roman" w:cs="Times New Roman"/>
                <w:sz w:val="12"/>
                <w:szCs w:val="12"/>
              </w:rPr>
              <w:t>.</w:t>
            </w:r>
            <w:proofErr w:type="gramEnd"/>
            <w:r w:rsidRPr="009C6EEC">
              <w:rPr>
                <w:rFonts w:ascii="Times New Roman" w:eastAsia="Calibri" w:hAnsi="Times New Roman" w:cs="Times New Roman"/>
                <w:sz w:val="12"/>
                <w:szCs w:val="12"/>
              </w:rPr>
              <w:t xml:space="preserve"> Сергиевский, </w:t>
            </w:r>
            <w:proofErr w:type="spellStart"/>
            <w:r w:rsidRPr="009C6EEC">
              <w:rPr>
                <w:rFonts w:ascii="Times New Roman" w:eastAsia="Calibri" w:hAnsi="Times New Roman" w:cs="Times New Roman"/>
                <w:sz w:val="12"/>
                <w:szCs w:val="12"/>
              </w:rPr>
              <w:t>с.п</w:t>
            </w:r>
            <w:proofErr w:type="spellEnd"/>
            <w:r w:rsidRPr="009C6EEC">
              <w:rPr>
                <w:rFonts w:ascii="Times New Roman" w:eastAsia="Calibri" w:hAnsi="Times New Roman" w:cs="Times New Roman"/>
                <w:sz w:val="12"/>
                <w:szCs w:val="12"/>
              </w:rPr>
              <w:t>. Сергиевск, с. Воротнее, ул. Почтовая, д. 22 - 4,92 га 100 койко-мест (строительство)</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офис врача общей практики на 40 посещений в смену в селе Воротнее, ул. Молодежная, 2а (реконструкция);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фельдшерско-акушерский пункт на 20 посещений в смену в поселке Красные Дубки, ул. Гагарина, 9 (реконструкция).</w:t>
            </w:r>
          </w:p>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муниципального района: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культурно-спортивный комплекс в селе Воротнее, ул. Почтовая, 2 (спортивны зал площадью – 288 </w:t>
            </w:r>
            <w:proofErr w:type="spellStart"/>
            <w:r w:rsidR="00F72C86" w:rsidRPr="009C6EEC">
              <w:rPr>
                <w:rFonts w:ascii="Times New Roman" w:eastAsia="Calibri" w:hAnsi="Times New Roman" w:cs="Times New Roman"/>
                <w:sz w:val="12"/>
                <w:szCs w:val="12"/>
              </w:rPr>
              <w:t>кв.м</w:t>
            </w:r>
            <w:proofErr w:type="spellEnd"/>
            <w:r w:rsidR="00F72C86" w:rsidRPr="009C6EEC">
              <w:rPr>
                <w:rFonts w:ascii="Times New Roman" w:eastAsia="Calibri" w:hAnsi="Times New Roman" w:cs="Times New Roman"/>
                <w:sz w:val="12"/>
                <w:szCs w:val="12"/>
              </w:rPr>
              <w:t>, зрительный зал на 450 мест);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филиал многофункционального центра дошкольного образования в селе Воротнее </w:t>
            </w:r>
            <w:proofErr w:type="spellStart"/>
            <w:r w:rsidR="00F72C86" w:rsidRPr="009C6EEC">
              <w:rPr>
                <w:rFonts w:ascii="Times New Roman" w:eastAsia="Calibri" w:hAnsi="Times New Roman" w:cs="Times New Roman"/>
                <w:sz w:val="12"/>
                <w:szCs w:val="12"/>
              </w:rPr>
              <w:t>ул.Молодежная</w:t>
            </w:r>
            <w:proofErr w:type="spellEnd"/>
            <w:r w:rsidR="00F72C86" w:rsidRPr="009C6EEC">
              <w:rPr>
                <w:rFonts w:ascii="Times New Roman" w:eastAsia="Calibri" w:hAnsi="Times New Roman" w:cs="Times New Roman"/>
                <w:sz w:val="12"/>
                <w:szCs w:val="12"/>
              </w:rPr>
              <w:t xml:space="preserve"> (строительство);</w:t>
            </w:r>
          </w:p>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сельский дом культуры с библиотекой в селе Воротнее в пре. Почтовый, 5 (реконструкция, 17 тыс. ед. хранения, 6 читательских мест с доступом в интернет);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клуб в поселке Красные Дубки по ул. Центральная, 4(реконструкция с увеличением вместимости зала до 160 мест, организация библиотеки на 2 </w:t>
            </w:r>
            <w:proofErr w:type="spellStart"/>
            <w:r w:rsidR="00F72C86" w:rsidRPr="009C6EEC">
              <w:rPr>
                <w:rFonts w:ascii="Times New Roman" w:eastAsia="Calibri" w:hAnsi="Times New Roman" w:cs="Times New Roman"/>
                <w:sz w:val="12"/>
                <w:szCs w:val="12"/>
              </w:rPr>
              <w:t>тыс.томов</w:t>
            </w:r>
            <w:proofErr w:type="spellEnd"/>
            <w:r w:rsidR="00F72C86" w:rsidRPr="009C6EEC">
              <w:rPr>
                <w:rFonts w:ascii="Times New Roman" w:eastAsia="Calibri" w:hAnsi="Times New Roman" w:cs="Times New Roman"/>
                <w:sz w:val="12"/>
                <w:szCs w:val="12"/>
              </w:rPr>
              <w:t>, 2 читательских места с доступом в интернет);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площадка с твердым покрытием для выездной торговли и передвижных объектов обслуживания в </w:t>
            </w:r>
            <w:proofErr w:type="spellStart"/>
            <w:r w:rsidR="00F72C86" w:rsidRPr="009C6EEC">
              <w:rPr>
                <w:rFonts w:ascii="Times New Roman" w:eastAsia="Calibri" w:hAnsi="Times New Roman" w:cs="Times New Roman"/>
                <w:sz w:val="12"/>
                <w:szCs w:val="12"/>
              </w:rPr>
              <w:t>селеВоротнее</w:t>
            </w:r>
            <w:proofErr w:type="spellEnd"/>
            <w:r w:rsidR="00F72C86" w:rsidRPr="009C6EEC">
              <w:rPr>
                <w:rFonts w:ascii="Times New Roman" w:eastAsia="Calibri" w:hAnsi="Times New Roman" w:cs="Times New Roman"/>
                <w:sz w:val="12"/>
                <w:szCs w:val="12"/>
              </w:rPr>
              <w:t xml:space="preserve"> на площадке №2 (площадь – 0,01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площадка с твердым покрытием для выездной торговли и передвижных объектов обслуживания в поселке Красные Дубки по ул. Центральная (площадь – 0,01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предприятие бытового обслуживания в селе Воротнее на пересечении ул. Почтовая и ул. Парковая (7 рабочих мест);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предприятие бытового обслуживания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на площадке №4 (7 рабочих мест);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в селе Воротнее на территории пансионата (реконструкция, увеличение производительности на 244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ящик кабельный в </w:t>
            </w:r>
            <w:proofErr w:type="spellStart"/>
            <w:r w:rsidR="00F72C86" w:rsidRPr="009C6EEC">
              <w:rPr>
                <w:rFonts w:ascii="Times New Roman" w:eastAsia="Calibri" w:hAnsi="Times New Roman" w:cs="Times New Roman"/>
                <w:sz w:val="12"/>
                <w:szCs w:val="12"/>
              </w:rPr>
              <w:t>селеВоротнее</w:t>
            </w:r>
            <w:proofErr w:type="spellEnd"/>
            <w:r w:rsidR="00F72C86" w:rsidRPr="009C6EEC">
              <w:rPr>
                <w:rFonts w:ascii="Times New Roman" w:eastAsia="Calibri" w:hAnsi="Times New Roman" w:cs="Times New Roman"/>
                <w:sz w:val="12"/>
                <w:szCs w:val="12"/>
              </w:rPr>
              <w:t>, на площадке № 3 (тип – ЯКГ-20, 2 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трансформаторная подстанция в селе Воротнее на площадке №3 (ТП-6/0,4кВ, 1х400кВА-1шт.);</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автоматическая телефонная станция в селе Воротнее по ул. Почтовая, 3(реконструкция, увеличение на 330 номеров).</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Зоны лесов</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Зоны рекреационного назначения</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36,5722</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муниципального района: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футбольное поле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к западу от поселка (площадь – 0,54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универсальная спортивная площадка в </w:t>
            </w:r>
            <w:proofErr w:type="spellStart"/>
            <w:r w:rsidR="00F72C86" w:rsidRPr="009C6EEC">
              <w:rPr>
                <w:rFonts w:ascii="Times New Roman" w:eastAsia="Calibri" w:hAnsi="Times New Roman" w:cs="Times New Roman"/>
                <w:sz w:val="12"/>
                <w:szCs w:val="12"/>
              </w:rPr>
              <w:t>поселкеЛагода</w:t>
            </w:r>
            <w:proofErr w:type="spellEnd"/>
            <w:r w:rsidR="00F72C86" w:rsidRPr="009C6EEC">
              <w:rPr>
                <w:rFonts w:ascii="Times New Roman" w:eastAsia="Calibri" w:hAnsi="Times New Roman" w:cs="Times New Roman"/>
                <w:sz w:val="12"/>
                <w:szCs w:val="12"/>
              </w:rPr>
              <w:t xml:space="preserve"> на площадке №4 (площадь – 0,18га);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универсальная спортивная площадка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к западу от поселка (площадь – 0,18га);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универсальная спортивная площадка в поселке Красные Дубки в районе площадки №7 (площадь – 0,18га);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универсальная спортивная площадка в поселке Красные Дубки между ул. 6-2 и ул. </w:t>
            </w:r>
            <w:r>
              <w:rPr>
                <w:rFonts w:ascii="Times New Roman" w:eastAsia="Calibri" w:hAnsi="Times New Roman" w:cs="Times New Roman"/>
                <w:sz w:val="12"/>
                <w:szCs w:val="12"/>
              </w:rPr>
              <w:t>Центральная (площадь – 0,08га);</w:t>
            </w:r>
          </w:p>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универсальная спортивная площадка в селе Воротнее к северу от ул. Садовая (площадь – 0,18га);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детская спортивная площадка в селе Воротнее, площадка №1 (площадь – 0,05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детская спортивная площадка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площадка №4 (площадь – 0,05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детская спортивная площадка в поселке Красные Дубки по ул. Лесная (площадь – 0,05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парк в селе Воротнее по ул. Парковая (реконструкция, площадь 1-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сквер в селе Воротнее по ул. Почтовая (площадь – 0,5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сквер в селе Воротнее на площадке №2 (площадь – 0,3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сквер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на площадке №4 (площадь – 0,3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сквер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у северо-западной границы поселка (площадь – 0,8га);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сквер в поселке Красные Дубки в границах ул. Гагарина, ул. Лесная, ул. Центральная (площадь – 0,4 га);</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шкафный газорегуляторный пункт в селе Воротнее на площадке №1 (производительность 180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/час);</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шкафный газорегуляторный пункт в селе Воротнее на площадке №2 (производительность 320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/час);</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шкафный газорегуляторный пункт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на площадке №4 (производительность 145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/час);</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шкафный газорегуляторный пункт в поселке Красные Дубки на площадке №7 (производительность 63</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spellStart"/>
            <w:r w:rsidRPr="009C6EEC">
              <w:rPr>
                <w:rFonts w:ascii="Times New Roman" w:eastAsia="Calibri" w:hAnsi="Times New Roman" w:cs="Times New Roman"/>
                <w:sz w:val="12"/>
                <w:szCs w:val="12"/>
              </w:rPr>
              <w:t>куб.м</w:t>
            </w:r>
            <w:proofErr w:type="spellEnd"/>
            <w:r w:rsidRPr="009C6EEC">
              <w:rPr>
                <w:rFonts w:ascii="Times New Roman" w:eastAsia="Calibri" w:hAnsi="Times New Roman" w:cs="Times New Roman"/>
                <w:sz w:val="12"/>
                <w:szCs w:val="12"/>
              </w:rPr>
              <w:t>/час).</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Зоны сельскохозяйственного использования</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19231,8333</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2</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300</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канализационная насосная станция в селе Воротнее, на пересечении ул. Садовая и ул. Почтовая (производительность – до 30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пожарный пирс в поселке Красные Дубки на пруду у восточной границы поселка (съезд с твердым покрытием шириной 3,5 м, площадка размером 12х12 м).</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Производственная зона</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53,701</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50</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регионального значения:</w:t>
            </w:r>
          </w:p>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 пожарное депо на 1 пожарную машину в западной части села Воротнее по ул. Почтовая.</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Производственные зоны, зоны инженерной и</w:t>
            </w:r>
          </w:p>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транспортной</w:t>
            </w:r>
            <w:proofErr w:type="gramEnd"/>
            <w:r w:rsidRPr="009C6EEC">
              <w:rPr>
                <w:rFonts w:ascii="Times New Roman" w:eastAsia="Calibri" w:hAnsi="Times New Roman" w:cs="Times New Roman"/>
                <w:sz w:val="12"/>
                <w:szCs w:val="12"/>
              </w:rPr>
              <w:t xml:space="preserve"> инфраструктур</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313,5149</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2</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на северо-востоке за границей села Воротнее (реконструкция, увеличение производительности на 244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в северной части села Воротнее (реконструкция, увеличение производительности на 244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водозабор </w:t>
            </w:r>
            <w:r w:rsidR="00F72C86" w:rsidRPr="009C6EEC">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юго-западе</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за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границей</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поселка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Красные</w:t>
            </w:r>
            <w:r>
              <w:rPr>
                <w:rFonts w:ascii="Times New Roman" w:eastAsia="Calibri" w:hAnsi="Times New Roman" w:cs="Times New Roman"/>
                <w:sz w:val="12"/>
                <w:szCs w:val="12"/>
              </w:rPr>
              <w:t xml:space="preserve"> Дубки </w:t>
            </w:r>
            <w:r w:rsidR="00F72C86" w:rsidRPr="009C6EEC">
              <w:rPr>
                <w:rFonts w:ascii="Times New Roman" w:eastAsia="Calibri" w:hAnsi="Times New Roman" w:cs="Times New Roman"/>
                <w:sz w:val="12"/>
                <w:szCs w:val="12"/>
              </w:rPr>
              <w:t>(реконструкция</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увеличение производительности на 93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водозабор на юго-западе поселка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(реконструкция, увеличение производительности на 93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канализационные очистные сооружения к юго-западу от границы поселка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(производительность 420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канализационная насосная станция в селе Воротнее в районе площадки №2 (производительность 90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 xml:space="preserve">канализационная насосная станция в поселке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по ул. </w:t>
            </w:r>
            <w:proofErr w:type="spellStart"/>
            <w:r w:rsidR="00F72C86" w:rsidRPr="009C6EEC">
              <w:rPr>
                <w:rFonts w:ascii="Times New Roman" w:eastAsia="Calibri" w:hAnsi="Times New Roman" w:cs="Times New Roman"/>
                <w:sz w:val="12"/>
                <w:szCs w:val="12"/>
              </w:rPr>
              <w:t>Лагода</w:t>
            </w:r>
            <w:proofErr w:type="spellEnd"/>
            <w:r w:rsidR="00F72C86" w:rsidRPr="009C6EEC">
              <w:rPr>
                <w:rFonts w:ascii="Times New Roman" w:eastAsia="Calibri" w:hAnsi="Times New Roman" w:cs="Times New Roman"/>
                <w:sz w:val="12"/>
                <w:szCs w:val="12"/>
              </w:rPr>
              <w:t xml:space="preserve"> (производительность 200 </w:t>
            </w:r>
            <w:proofErr w:type="spellStart"/>
            <w:r w:rsidR="00F72C86" w:rsidRPr="009C6EEC">
              <w:rPr>
                <w:rFonts w:ascii="Times New Roman" w:eastAsia="Calibri" w:hAnsi="Times New Roman" w:cs="Times New Roman"/>
                <w:sz w:val="12"/>
                <w:szCs w:val="12"/>
              </w:rPr>
              <w:t>куб.м</w:t>
            </w:r>
            <w:proofErr w:type="spellEnd"/>
            <w:r w:rsidR="00F72C86" w:rsidRPr="009C6EEC">
              <w:rPr>
                <w:rFonts w:ascii="Times New Roman" w:eastAsia="Calibri" w:hAnsi="Times New Roman" w:cs="Times New Roman"/>
                <w:sz w:val="12"/>
                <w:szCs w:val="12"/>
              </w:rPr>
              <w:t>/</w:t>
            </w:r>
            <w:proofErr w:type="spellStart"/>
            <w:r w:rsidR="00F72C86" w:rsidRPr="009C6EEC">
              <w:rPr>
                <w:rFonts w:ascii="Times New Roman" w:eastAsia="Calibri" w:hAnsi="Times New Roman" w:cs="Times New Roman"/>
                <w:sz w:val="12"/>
                <w:szCs w:val="12"/>
              </w:rPr>
              <w:t>сут</w:t>
            </w:r>
            <w:proofErr w:type="spellEnd"/>
            <w:r w:rsidR="00F72C86" w:rsidRPr="009C6EEC">
              <w:rPr>
                <w:rFonts w:ascii="Times New Roman" w:eastAsia="Calibri" w:hAnsi="Times New Roman" w:cs="Times New Roman"/>
                <w:sz w:val="12"/>
                <w:szCs w:val="12"/>
              </w:rPr>
              <w:t>.);</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канализационная</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насосная</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станция</w:t>
            </w:r>
            <w:r>
              <w:rPr>
                <w:rFonts w:ascii="Times New Roman" w:eastAsia="Calibri" w:hAnsi="Times New Roman" w:cs="Times New Roman"/>
                <w:sz w:val="12"/>
                <w:szCs w:val="12"/>
              </w:rPr>
              <w:t xml:space="preserve"> в </w:t>
            </w:r>
            <w:r w:rsidR="00F72C86" w:rsidRPr="009C6EEC">
              <w:rPr>
                <w:rFonts w:ascii="Times New Roman" w:eastAsia="Calibri" w:hAnsi="Times New Roman" w:cs="Times New Roman"/>
                <w:sz w:val="12"/>
                <w:szCs w:val="12"/>
              </w:rPr>
              <w:t>юго-западной</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части</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поселка</w:t>
            </w:r>
            <w:r>
              <w:rPr>
                <w:rFonts w:ascii="Times New Roman" w:eastAsia="Calibri" w:hAnsi="Times New Roman" w:cs="Times New Roman"/>
                <w:sz w:val="12"/>
                <w:szCs w:val="12"/>
              </w:rPr>
              <w:t xml:space="preserve"> </w:t>
            </w:r>
            <w:proofErr w:type="spellStart"/>
            <w:r w:rsidR="00F72C86" w:rsidRPr="009C6EEC">
              <w:rPr>
                <w:rFonts w:ascii="Times New Roman" w:eastAsia="Calibri" w:hAnsi="Times New Roman" w:cs="Times New Roman"/>
                <w:sz w:val="12"/>
                <w:szCs w:val="12"/>
              </w:rPr>
              <w:t>Лагода</w:t>
            </w:r>
            <w:proofErr w:type="spellEnd"/>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по</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ул.</w:t>
            </w:r>
            <w:r>
              <w:rPr>
                <w:rFonts w:ascii="Times New Roman" w:eastAsia="Calibri" w:hAnsi="Times New Roman" w:cs="Times New Roman"/>
                <w:sz w:val="12"/>
                <w:szCs w:val="12"/>
              </w:rPr>
              <w:t xml:space="preserve"> </w:t>
            </w:r>
            <w:proofErr w:type="spellStart"/>
            <w:r w:rsidR="00F72C86" w:rsidRPr="009C6EEC">
              <w:rPr>
                <w:rFonts w:ascii="Times New Roman" w:eastAsia="Calibri" w:hAnsi="Times New Roman" w:cs="Times New Roman"/>
                <w:sz w:val="12"/>
                <w:szCs w:val="12"/>
              </w:rPr>
              <w:t>Лагода</w:t>
            </w:r>
            <w:proofErr w:type="spellEnd"/>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r w:rsidR="009C6EEC" w:rsidRPr="009C6EEC">
              <w:rPr>
                <w:rFonts w:ascii="Times New Roman" w:eastAsia="Calibri" w:hAnsi="Times New Roman" w:cs="Times New Roman"/>
                <w:sz w:val="12"/>
                <w:szCs w:val="12"/>
              </w:rPr>
              <w:t>Производительность</w:t>
            </w:r>
            <w:r w:rsidRPr="009C6EEC">
              <w:rPr>
                <w:rFonts w:ascii="Times New Roman" w:eastAsia="Calibri" w:hAnsi="Times New Roman" w:cs="Times New Roman"/>
                <w:sz w:val="12"/>
                <w:szCs w:val="12"/>
              </w:rPr>
              <w:t xml:space="preserve"> 300 </w:t>
            </w:r>
            <w:proofErr w:type="spellStart"/>
            <w:r w:rsidRPr="009C6EEC">
              <w:rPr>
                <w:rFonts w:ascii="Times New Roman" w:eastAsia="Calibri" w:hAnsi="Times New Roman" w:cs="Times New Roman"/>
                <w:sz w:val="12"/>
                <w:szCs w:val="12"/>
              </w:rPr>
              <w:t>куб.м</w:t>
            </w:r>
            <w:proofErr w:type="spellEnd"/>
            <w:r w:rsidRPr="009C6EEC">
              <w:rPr>
                <w:rFonts w:ascii="Times New Roman" w:eastAsia="Calibri" w:hAnsi="Times New Roman" w:cs="Times New Roman"/>
                <w:sz w:val="12"/>
                <w:szCs w:val="12"/>
              </w:rPr>
              <w:t>/</w:t>
            </w:r>
            <w:proofErr w:type="spellStart"/>
            <w:r w:rsidRPr="009C6EEC">
              <w:rPr>
                <w:rFonts w:ascii="Times New Roman" w:eastAsia="Calibri" w:hAnsi="Times New Roman" w:cs="Times New Roman"/>
                <w:sz w:val="12"/>
                <w:szCs w:val="12"/>
              </w:rPr>
              <w:t>сут</w:t>
            </w:r>
            <w:proofErr w:type="spellEnd"/>
            <w:r w:rsidRPr="009C6EEC">
              <w:rPr>
                <w:rFonts w:ascii="Times New Roman" w:eastAsia="Calibri" w:hAnsi="Times New Roman" w:cs="Times New Roman"/>
                <w:sz w:val="12"/>
                <w:szCs w:val="12"/>
              </w:rPr>
              <w:t>.).</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Зоны специального назначения</w:t>
            </w:r>
          </w:p>
        </w:tc>
        <w:tc>
          <w:tcPr>
            <w:tcW w:w="1247"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958"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2,909</w:t>
            </w:r>
          </w:p>
        </w:tc>
        <w:tc>
          <w:tcPr>
            <w:tcW w:w="1010"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w:t>
            </w:r>
          </w:p>
        </w:tc>
        <w:tc>
          <w:tcPr>
            <w:tcW w:w="1216" w:type="pct"/>
          </w:tcPr>
          <w:p w:rsidR="00F72C86" w:rsidRPr="009C6EEC" w:rsidRDefault="00F72C86" w:rsidP="009C6EEC">
            <w:pPr>
              <w:tabs>
                <w:tab w:val="left" w:pos="284"/>
              </w:tabs>
              <w:rPr>
                <w:rFonts w:ascii="Times New Roman" w:eastAsia="Calibri" w:hAnsi="Times New Roman" w:cs="Times New Roman"/>
                <w:sz w:val="12"/>
                <w:szCs w:val="12"/>
              </w:rPr>
            </w:pPr>
            <w:r w:rsidRPr="009C6EEC">
              <w:rPr>
                <w:rFonts w:ascii="Times New Roman" w:eastAsia="Calibri" w:hAnsi="Times New Roman" w:cs="Times New Roman"/>
                <w:sz w:val="12"/>
                <w:szCs w:val="12"/>
              </w:rPr>
              <w:t>50</w:t>
            </w:r>
          </w:p>
        </w:tc>
      </w:tr>
      <w:tr w:rsidR="00F72C86" w:rsidRPr="00F72C86" w:rsidTr="009C6EEC">
        <w:trPr>
          <w:trHeight w:val="20"/>
        </w:trPr>
        <w:tc>
          <w:tcPr>
            <w:tcW w:w="569" w:type="pct"/>
          </w:tcPr>
          <w:p w:rsidR="00F72C86" w:rsidRPr="009C6EEC" w:rsidRDefault="00F72C86" w:rsidP="009C6EEC">
            <w:pPr>
              <w:tabs>
                <w:tab w:val="left" w:pos="284"/>
              </w:tabs>
              <w:rPr>
                <w:rFonts w:ascii="Times New Roman" w:eastAsia="Calibri" w:hAnsi="Times New Roman" w:cs="Times New Roman"/>
                <w:sz w:val="12"/>
                <w:szCs w:val="12"/>
              </w:rPr>
            </w:pPr>
          </w:p>
        </w:tc>
        <w:tc>
          <w:tcPr>
            <w:tcW w:w="4431" w:type="pct"/>
            <w:gridSpan w:val="4"/>
          </w:tcPr>
          <w:p w:rsidR="00F72C86" w:rsidRPr="009C6EEC" w:rsidRDefault="00F72C86" w:rsidP="009C6EEC">
            <w:pPr>
              <w:tabs>
                <w:tab w:val="left" w:pos="284"/>
              </w:tabs>
              <w:rPr>
                <w:rFonts w:ascii="Times New Roman" w:eastAsia="Calibri" w:hAnsi="Times New Roman" w:cs="Times New Roman"/>
                <w:sz w:val="12"/>
                <w:szCs w:val="12"/>
              </w:rPr>
            </w:pPr>
            <w:proofErr w:type="gramStart"/>
            <w:r w:rsidRPr="009C6EEC">
              <w:rPr>
                <w:rFonts w:ascii="Times New Roman" w:eastAsia="Calibri" w:hAnsi="Times New Roman" w:cs="Times New Roman"/>
                <w:sz w:val="12"/>
                <w:szCs w:val="12"/>
              </w:rPr>
              <w:t>объекты</w:t>
            </w:r>
            <w:proofErr w:type="gramEnd"/>
            <w:r w:rsidRPr="009C6EEC">
              <w:rPr>
                <w:rFonts w:ascii="Times New Roman" w:eastAsia="Calibri" w:hAnsi="Times New Roman" w:cs="Times New Roman"/>
                <w:sz w:val="12"/>
                <w:szCs w:val="12"/>
              </w:rPr>
              <w:t xml:space="preserve"> местного значения сельского поселения:</w:t>
            </w:r>
          </w:p>
          <w:p w:rsidR="00F72C86" w:rsidRPr="009C6EEC" w:rsidRDefault="009C6EEC" w:rsidP="009C6EEC">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кладбище на востоке от границы села</w:t>
            </w:r>
            <w:r>
              <w:rPr>
                <w:rFonts w:ascii="Times New Roman" w:eastAsia="Calibri" w:hAnsi="Times New Roman" w:cs="Times New Roman"/>
                <w:sz w:val="12"/>
                <w:szCs w:val="12"/>
              </w:rPr>
              <w:t xml:space="preserve"> </w:t>
            </w:r>
            <w:r w:rsidR="00F72C86" w:rsidRPr="009C6EEC">
              <w:rPr>
                <w:rFonts w:ascii="Times New Roman" w:eastAsia="Calibri" w:hAnsi="Times New Roman" w:cs="Times New Roman"/>
                <w:sz w:val="12"/>
                <w:szCs w:val="12"/>
              </w:rPr>
              <w:t>Воротнее (реконструкция, увеличение площади на 0,5 га).</w:t>
            </w:r>
          </w:p>
        </w:tc>
      </w:tr>
    </w:tbl>
    <w:p w:rsidR="00F72C86" w:rsidRPr="00F72C86" w:rsidRDefault="009C6EEC" w:rsidP="009C6EEC">
      <w:pPr>
        <w:tabs>
          <w:tab w:val="left" w:pos="284"/>
        </w:tabs>
        <w:spacing w:after="0" w:line="240" w:lineRule="auto"/>
        <w:jc w:val="center"/>
        <w:rPr>
          <w:rFonts w:ascii="Times New Roman" w:eastAsia="Calibri" w:hAnsi="Times New Roman" w:cs="Times New Roman"/>
          <w:sz w:val="12"/>
          <w:szCs w:val="12"/>
        </w:rPr>
      </w:pPr>
      <w:r w:rsidRPr="009C6EEC">
        <w:rPr>
          <w:rFonts w:ascii="Times New Roman" w:eastAsia="Calibri" w:hAnsi="Times New Roman" w:cs="Times New Roman"/>
          <w:noProof/>
          <w:sz w:val="12"/>
          <w:szCs w:val="12"/>
          <w:lang w:eastAsia="ru-RU"/>
        </w:rPr>
        <w:lastRenderedPageBreak/>
        <w:drawing>
          <wp:inline distT="0" distB="0" distL="0" distR="0">
            <wp:extent cx="3260795" cy="2782957"/>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1129" cy="2791776"/>
                    </a:xfrm>
                    <a:prstGeom prst="rect">
                      <a:avLst/>
                    </a:prstGeom>
                    <a:noFill/>
                    <a:ln>
                      <a:noFill/>
                    </a:ln>
                  </pic:spPr>
                </pic:pic>
              </a:graphicData>
            </a:graphic>
          </wp:inline>
        </w:drawing>
      </w:r>
    </w:p>
    <w:p w:rsidR="00BC5063" w:rsidRDefault="009C6EEC" w:rsidP="006D4521">
      <w:pPr>
        <w:tabs>
          <w:tab w:val="left" w:pos="284"/>
        </w:tabs>
        <w:spacing w:after="0" w:line="240" w:lineRule="auto"/>
        <w:jc w:val="both"/>
        <w:rPr>
          <w:rFonts w:ascii="Times New Roman" w:eastAsia="Calibri" w:hAnsi="Times New Roman" w:cs="Times New Roman"/>
          <w:sz w:val="12"/>
          <w:szCs w:val="12"/>
        </w:rPr>
      </w:pPr>
      <w:r w:rsidRPr="009C6EEC">
        <w:rPr>
          <w:rFonts w:ascii="Times New Roman" w:eastAsia="Calibri" w:hAnsi="Times New Roman" w:cs="Times New Roman"/>
          <w:noProof/>
          <w:sz w:val="12"/>
          <w:szCs w:val="12"/>
          <w:lang w:eastAsia="ru-RU"/>
        </w:rPr>
        <w:drawing>
          <wp:inline distT="0" distB="0" distL="0" distR="0">
            <wp:extent cx="3206633" cy="2704079"/>
            <wp:effectExtent l="0" t="0" r="0" b="0"/>
            <wp:docPr id="2" name="Рисунок 2"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2383" cy="2717360"/>
                    </a:xfrm>
                    <a:prstGeom prst="rect">
                      <a:avLst/>
                    </a:prstGeom>
                    <a:noFill/>
                    <a:ln>
                      <a:noFill/>
                    </a:ln>
                  </pic:spPr>
                </pic:pic>
              </a:graphicData>
            </a:graphic>
          </wp:inline>
        </w:drawing>
      </w:r>
      <w:r w:rsidRPr="009C6EEC">
        <w:rPr>
          <w:rFonts w:ascii="Times New Roman" w:eastAsia="Calibri" w:hAnsi="Times New Roman" w:cs="Times New Roman"/>
          <w:noProof/>
          <w:sz w:val="12"/>
          <w:szCs w:val="12"/>
          <w:lang w:eastAsia="ru-RU"/>
        </w:rPr>
        <w:drawing>
          <wp:inline distT="0" distB="0" distL="0" distR="0">
            <wp:extent cx="1453565" cy="2758480"/>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5011" cy="2780202"/>
                    </a:xfrm>
                    <a:prstGeom prst="rect">
                      <a:avLst/>
                    </a:prstGeom>
                    <a:noFill/>
                    <a:ln>
                      <a:noFill/>
                    </a:ln>
                  </pic:spPr>
                </pic:pic>
              </a:graphicData>
            </a:graphic>
          </wp:inline>
        </w:drawing>
      </w:r>
    </w:p>
    <w:p w:rsidR="00BC5063" w:rsidRDefault="00694B9C" w:rsidP="006D4521">
      <w:pPr>
        <w:tabs>
          <w:tab w:val="left" w:pos="284"/>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extent cx="4770755" cy="3308850"/>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3519F1"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extent cx="4770755" cy="3242710"/>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extent cx="4770755" cy="3312886"/>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extent cx="4770755" cy="3285561"/>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extent cx="4770755" cy="3308850"/>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extent cx="4770755" cy="3301087"/>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extent cx="4770755" cy="3297050"/>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extent cx="4770755" cy="3293324"/>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694B9C" w:rsidRDefault="003C7F2A" w:rsidP="003519F1">
      <w:pPr>
        <w:tabs>
          <w:tab w:val="left" w:pos="284"/>
          <w:tab w:val="left" w:pos="3828"/>
        </w:tabs>
        <w:spacing w:after="0" w:line="240" w:lineRule="auto"/>
        <w:jc w:val="both"/>
        <w:rPr>
          <w:rFonts w:ascii="Times New Roman" w:eastAsia="Calibri" w:hAnsi="Times New Roman" w:cs="Times New Roman"/>
          <w:sz w:val="12"/>
          <w:szCs w:val="12"/>
        </w:rPr>
      </w:pPr>
      <w:r w:rsidRPr="003C7F2A">
        <w:rPr>
          <w:rFonts w:ascii="Times New Roman" w:eastAsia="Calibri" w:hAnsi="Times New Roman" w:cs="Times New Roman"/>
          <w:noProof/>
          <w:sz w:val="12"/>
          <w:szCs w:val="12"/>
          <w:lang w:eastAsia="ru-RU"/>
        </w:rPr>
        <w:lastRenderedPageBreak/>
        <w:drawing>
          <wp:inline distT="0" distB="0" distL="0" distR="0">
            <wp:extent cx="4770755" cy="3227184"/>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3C7F2A" w:rsidP="003519F1">
      <w:pPr>
        <w:tabs>
          <w:tab w:val="left" w:pos="284"/>
          <w:tab w:val="left" w:pos="3828"/>
        </w:tabs>
        <w:spacing w:after="0" w:line="240" w:lineRule="auto"/>
        <w:jc w:val="both"/>
        <w:rPr>
          <w:rFonts w:ascii="Times New Roman" w:eastAsia="Calibri" w:hAnsi="Times New Roman" w:cs="Times New Roman"/>
          <w:sz w:val="12"/>
          <w:szCs w:val="12"/>
        </w:rPr>
      </w:pPr>
      <w:r w:rsidRPr="003C7F2A">
        <w:rPr>
          <w:rFonts w:ascii="Times New Roman" w:eastAsia="Calibri" w:hAnsi="Times New Roman" w:cs="Times New Roman"/>
          <w:noProof/>
          <w:sz w:val="12"/>
          <w:szCs w:val="12"/>
          <w:lang w:eastAsia="ru-RU"/>
        </w:rPr>
        <w:drawing>
          <wp:inline distT="0" distB="0" distL="0" distR="0">
            <wp:extent cx="4770755" cy="3145519"/>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lastRenderedPageBreak/>
        <w:drawing>
          <wp:inline distT="0" distB="0" distL="0" distR="0">
            <wp:extent cx="4770755" cy="3242710"/>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drawing>
          <wp:inline distT="0" distB="0" distL="0" distR="0">
            <wp:extent cx="4770755" cy="3289287"/>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lastRenderedPageBreak/>
        <w:drawing>
          <wp:inline distT="0" distB="0" distL="0" distR="0">
            <wp:extent cx="4770755" cy="3161044"/>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161044"/>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770755" cy="3332138"/>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579951" cy="3228681"/>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660" cy="3232000"/>
                    </a:xfrm>
                    <a:prstGeom prst="rect">
                      <a:avLst/>
                    </a:prstGeom>
                    <a:noFill/>
                    <a:ln>
                      <a:noFill/>
                    </a:ln>
                  </pic:spPr>
                </pic:pic>
              </a:graphicData>
            </a:graphic>
          </wp:inline>
        </w:drawing>
      </w:r>
    </w:p>
    <w:p w:rsidR="00B1428A" w:rsidRDefault="00E85A08" w:rsidP="00E85A08">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3800723" cy="2580405"/>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5169" cy="2583423"/>
                    </a:xfrm>
                    <a:prstGeom prst="rect">
                      <a:avLst/>
                    </a:prstGeom>
                    <a:noFill/>
                    <a:ln>
                      <a:noFill/>
                    </a:ln>
                  </pic:spPr>
                </pic:pic>
              </a:graphicData>
            </a:graphic>
          </wp:inline>
        </w:drawing>
      </w:r>
    </w:p>
    <w:p w:rsidR="00B1428A" w:rsidRDefault="00E85A08" w:rsidP="00E85A08">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2361537" cy="941427"/>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9856" cy="944743"/>
                    </a:xfrm>
                    <a:prstGeom prst="rect">
                      <a:avLst/>
                    </a:prstGeom>
                    <a:noFill/>
                    <a:ln>
                      <a:noFill/>
                    </a:ln>
                  </pic:spPr>
                </pic:pic>
              </a:graphicData>
            </a:graphic>
          </wp:inline>
        </w:drawing>
      </w:r>
    </w:p>
    <w:p w:rsidR="00B1428A" w:rsidRDefault="00E85A08" w:rsidP="00970872">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3966901" cy="2741510"/>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5903" cy="2747731"/>
                    </a:xfrm>
                    <a:prstGeom prst="rect">
                      <a:avLst/>
                    </a:prstGeom>
                    <a:noFill/>
                    <a:ln>
                      <a:noFill/>
                    </a:ln>
                  </pic:spPr>
                </pic:pic>
              </a:graphicData>
            </a:graphic>
          </wp:inline>
        </w:drawing>
      </w:r>
    </w:p>
    <w:p w:rsidR="00B1428A" w:rsidRDefault="00E85A08" w:rsidP="00970872">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039262" cy="2775218"/>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6552" cy="2780226"/>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273761"/>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770755" cy="3285561"/>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242710"/>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770755" cy="3289287"/>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316612"/>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643561" cy="3254785"/>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5339" cy="3256031"/>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324375"/>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770755" cy="3176570"/>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176570"/>
                    </a:xfrm>
                    <a:prstGeom prst="rect">
                      <a:avLst/>
                    </a:prstGeom>
                    <a:noFill/>
                    <a:ln>
                      <a:noFill/>
                    </a:ln>
                  </pic:spPr>
                </pic:pic>
              </a:graphicData>
            </a:graphic>
          </wp:inline>
        </w:drawing>
      </w:r>
    </w:p>
    <w:p w:rsidR="00B1428A" w:rsidRDefault="00E85A08" w:rsidP="003519F1">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extent cx="4770755" cy="3277798"/>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277798"/>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E85A08" w:rsidP="005A15D7">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extent cx="4014905" cy="2696289"/>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8802" cy="2698906"/>
                    </a:xfrm>
                    <a:prstGeom prst="rect">
                      <a:avLst/>
                    </a:prstGeom>
                    <a:noFill/>
                    <a:ln>
                      <a:noFill/>
                    </a:ln>
                  </pic:spPr>
                </pic:pic>
              </a:graphicData>
            </a:graphic>
          </wp:inline>
        </w:drawing>
      </w:r>
    </w:p>
    <w:p w:rsidR="00B1428A" w:rsidRDefault="00E85A08" w:rsidP="005A15D7">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735248" cy="1068891"/>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Новый рисуно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5759" cy="1072999"/>
                    </a:xfrm>
                    <a:prstGeom prst="rect">
                      <a:avLst/>
                    </a:prstGeom>
                    <a:noFill/>
                    <a:ln>
                      <a:noFill/>
                    </a:ln>
                  </pic:spPr>
                </pic:pic>
              </a:graphicData>
            </a:graphic>
          </wp:inline>
        </w:drawing>
      </w:r>
    </w:p>
    <w:p w:rsidR="00B1428A" w:rsidRDefault="005A15D7" w:rsidP="003519F1">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noProof/>
          <w:sz w:val="12"/>
          <w:szCs w:val="12"/>
          <w:lang w:eastAsia="ru-RU"/>
        </w:rPr>
        <w:drawing>
          <wp:inline distT="0" distB="0" distL="0" distR="0">
            <wp:extent cx="4261421" cy="2837434"/>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9001" cy="2842481"/>
                    </a:xfrm>
                    <a:prstGeom prst="rect">
                      <a:avLst/>
                    </a:prstGeom>
                    <a:noFill/>
                    <a:ln>
                      <a:noFill/>
                    </a:ln>
                  </pic:spPr>
                </pic:pic>
              </a:graphicData>
            </a:graphic>
          </wp:inline>
        </w:drawing>
      </w:r>
    </w:p>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fldChar w:fldCharType="begin"/>
      </w:r>
      <w:r w:rsidRPr="005A15D7">
        <w:rPr>
          <w:rFonts w:ascii="Times New Roman" w:eastAsia="Calibri" w:hAnsi="Times New Roman" w:cs="Times New Roman"/>
          <w:sz w:val="12"/>
          <w:szCs w:val="12"/>
        </w:rPr>
        <w:instrText xml:space="preserve"> TOC \o "1-3" \h \z \u </w:instrText>
      </w:r>
      <w:r w:rsidRPr="005A15D7">
        <w:rPr>
          <w:rFonts w:ascii="Times New Roman" w:eastAsia="Calibri" w:hAnsi="Times New Roman" w:cs="Times New Roman"/>
          <w:sz w:val="12"/>
          <w:szCs w:val="12"/>
        </w:rPr>
        <w:fldChar w:fldCharType="separate"/>
      </w:r>
      <w:hyperlink w:anchor="_Toc112948418" w:history="1">
        <w:r w:rsidRPr="005A15D7">
          <w:rPr>
            <w:rStyle w:val="ae"/>
            <w:rFonts w:ascii="Times New Roman" w:eastAsia="Calibri" w:hAnsi="Times New Roman" w:cs="Times New Roman"/>
            <w:sz w:val="12"/>
            <w:szCs w:val="12"/>
          </w:rPr>
          <w:t>1. Состав проекта</w:t>
        </w:r>
        <w:r>
          <w:rPr>
            <w:rStyle w:val="ae"/>
            <w:rFonts w:ascii="Times New Roman" w:eastAsia="Calibri" w:hAnsi="Times New Roman" w:cs="Times New Roman"/>
            <w:sz w:val="12"/>
            <w:szCs w:val="12"/>
          </w:rPr>
          <w:t>………………………………………………………………………………………………………………………………………………..</w:t>
        </w:r>
        <w:r w:rsidRPr="005A15D7">
          <w:rPr>
            <w:rStyle w:val="ae"/>
            <w:rFonts w:ascii="Times New Roman" w:eastAsia="Calibri" w:hAnsi="Times New Roman" w:cs="Times New Roman"/>
            <w:webHidden/>
            <w:sz w:val="12"/>
            <w:szCs w:val="12"/>
          </w:rPr>
          <w:t>2</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19" w:history="1">
        <w:r w:rsidR="005A15D7" w:rsidRPr="005A15D7">
          <w:rPr>
            <w:rStyle w:val="ae"/>
            <w:rFonts w:ascii="Times New Roman" w:eastAsia="Calibri" w:hAnsi="Times New Roman" w:cs="Times New Roman"/>
            <w:sz w:val="12"/>
            <w:szCs w:val="12"/>
          </w:rPr>
          <w:t>2. Общие положения</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3</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0" w:history="1">
        <w:r w:rsidR="005A15D7" w:rsidRPr="005A15D7">
          <w:rPr>
            <w:rStyle w:val="ae"/>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3</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1" w:history="1">
        <w:r w:rsidR="005A15D7" w:rsidRPr="005A15D7">
          <w:rPr>
            <w:rStyle w:val="ae"/>
            <w:rFonts w:ascii="Times New Roman" w:eastAsia="Calibri" w:hAnsi="Times New Roman" w:cs="Times New Roman"/>
            <w:sz w:val="12"/>
            <w:szCs w:val="12"/>
          </w:rPr>
          <w:t>4. Обоснование внесения в генеральный план изменений</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6</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2" w:history="1">
        <w:r w:rsidR="005A15D7" w:rsidRPr="005A15D7">
          <w:rPr>
            <w:rStyle w:val="ae"/>
            <w:rFonts w:ascii="Times New Roman" w:eastAsia="Calibri" w:hAnsi="Times New Roman" w:cs="Times New Roman"/>
            <w:sz w:val="12"/>
            <w:szCs w:val="12"/>
          </w:rPr>
          <w:t>4.1. Анализ территории, в отношении которой вносятся изменения</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6</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3" w:history="1">
        <w:r w:rsidR="005A15D7" w:rsidRPr="005A15D7">
          <w:rPr>
            <w:rStyle w:val="ae"/>
            <w:rFonts w:ascii="Times New Roman" w:eastAsia="Calibri" w:hAnsi="Times New Roman" w:cs="Times New Roman"/>
            <w:sz w:val="12"/>
            <w:szCs w:val="12"/>
          </w:rPr>
          <w:t>4.2. Обоснование изменений в генеральный план</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16</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4" w:history="1">
        <w:r w:rsidR="005A15D7" w:rsidRPr="005A15D7">
          <w:rPr>
            <w:rStyle w:val="ae"/>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сельского поселения Воротнее</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17</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5" w:history="1">
        <w:r w:rsidR="005A15D7" w:rsidRPr="005A15D7">
          <w:rPr>
            <w:rStyle w:val="ae"/>
            <w:rFonts w:ascii="Times New Roman" w:eastAsia="Calibri" w:hAnsi="Times New Roman" w:cs="Times New Roman"/>
            <w:sz w:val="12"/>
            <w:szCs w:val="12"/>
          </w:rPr>
          <w:t>4.4. Учет границ лесничеств, особо охраняемых природных территорий</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19</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6" w:history="1">
        <w:r w:rsidR="005A15D7" w:rsidRPr="005A15D7">
          <w:rPr>
            <w:rStyle w:val="ae"/>
            <w:rFonts w:ascii="Times New Roman" w:eastAsia="Calibri" w:hAnsi="Times New Roman" w:cs="Times New Roman"/>
            <w:sz w:val="12"/>
            <w:szCs w:val="12"/>
          </w:rPr>
          <w:t>4.5. Месторождения нефти</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19</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7" w:history="1">
        <w:r w:rsidR="005A15D7" w:rsidRPr="005A15D7">
          <w:rPr>
            <w:rStyle w:val="ae"/>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5A15D7">
          <w:rPr>
            <w:rStyle w:val="ae"/>
            <w:rFonts w:ascii="Times New Roman" w:eastAsia="Calibri" w:hAnsi="Times New Roman" w:cs="Times New Roman"/>
            <w:sz w:val="12"/>
            <w:szCs w:val="12"/>
          </w:rPr>
          <w:t>………………………………………………………………………………………….</w:t>
        </w:r>
        <w:r w:rsidR="005A15D7" w:rsidRPr="005A15D7">
          <w:rPr>
            <w:rStyle w:val="ae"/>
            <w:rFonts w:ascii="Times New Roman" w:eastAsia="Calibri" w:hAnsi="Times New Roman" w:cs="Times New Roman"/>
            <w:webHidden/>
            <w:sz w:val="12"/>
            <w:szCs w:val="12"/>
          </w:rPr>
          <w:t>20</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8" w:history="1">
        <w:r w:rsidR="005A15D7" w:rsidRPr="005A15D7">
          <w:rPr>
            <w:rStyle w:val="ae"/>
            <w:rFonts w:ascii="Times New Roman" w:eastAsia="Calibri" w:hAnsi="Times New Roman" w:cs="Times New Roman"/>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20</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29" w:history="1">
        <w:r w:rsidR="005A15D7" w:rsidRPr="005A15D7">
          <w:rPr>
            <w:rStyle w:val="ae"/>
            <w:rFonts w:ascii="Times New Roman" w:eastAsia="Calibri" w:hAnsi="Times New Roman" w:cs="Times New Roman"/>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20</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0" w:history="1">
        <w:r w:rsidR="005A15D7" w:rsidRPr="005A15D7">
          <w:rPr>
            <w:rStyle w:val="ae"/>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r w:rsidR="005A15D7">
          <w:rPr>
            <w:rStyle w:val="ae"/>
            <w:rFonts w:ascii="Times New Roman" w:eastAsia="Calibri" w:hAnsi="Times New Roman" w:cs="Times New Roman"/>
            <w:sz w:val="12"/>
            <w:szCs w:val="12"/>
          </w:rPr>
          <w:t>…</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20</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1" w:history="1">
        <w:r w:rsidR="005A15D7" w:rsidRPr="005A15D7">
          <w:rPr>
            <w:rStyle w:val="ae"/>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A15D7">
          <w:rPr>
            <w:rStyle w:val="ae"/>
            <w:rFonts w:ascii="Times New Roman" w:eastAsia="Calibri" w:hAnsi="Times New Roman" w:cs="Times New Roman"/>
            <w:sz w:val="12"/>
            <w:szCs w:val="12"/>
          </w:rPr>
          <w:t>…</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21</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2" w:history="1">
        <w:r w:rsidR="005A15D7" w:rsidRPr="005A15D7">
          <w:rPr>
            <w:rStyle w:val="ae"/>
            <w:rFonts w:ascii="Times New Roman" w:eastAsia="Calibri" w:hAnsi="Times New Roman" w:cs="Times New Roman"/>
            <w:sz w:val="12"/>
            <w:szCs w:val="12"/>
          </w:rPr>
          <w:t>10. Перечень земельных участков, которые включаются в границы / исключаются из границ населенных пунктов</w:t>
        </w:r>
        <w:r w:rsidR="005A15D7">
          <w:rPr>
            <w:rStyle w:val="ae"/>
            <w:rFonts w:ascii="Times New Roman" w:eastAsia="Calibri" w:hAnsi="Times New Roman" w:cs="Times New Roman"/>
            <w:sz w:val="12"/>
            <w:szCs w:val="12"/>
          </w:rPr>
          <w:t>…</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21</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3" w:history="1">
        <w:r w:rsidR="005A15D7" w:rsidRPr="005A15D7">
          <w:rPr>
            <w:rStyle w:val="ae"/>
            <w:rFonts w:ascii="Times New Roman" w:eastAsia="Calibri" w:hAnsi="Times New Roman" w:cs="Times New Roman"/>
            <w:sz w:val="12"/>
            <w:szCs w:val="12"/>
          </w:rPr>
          <w:t>11. Сведения о зонах с особыми условиями использования территорий</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21</w:t>
        </w:r>
      </w:hyperlink>
    </w:p>
    <w:p w:rsidR="005A15D7" w:rsidRPr="005A15D7" w:rsidRDefault="00970872" w:rsidP="005A15D7">
      <w:pPr>
        <w:tabs>
          <w:tab w:val="left" w:pos="284"/>
          <w:tab w:val="left" w:pos="3828"/>
        </w:tabs>
        <w:spacing w:after="0" w:line="240" w:lineRule="auto"/>
        <w:jc w:val="both"/>
        <w:rPr>
          <w:rFonts w:ascii="Times New Roman" w:eastAsia="Calibri" w:hAnsi="Times New Roman" w:cs="Times New Roman"/>
          <w:sz w:val="12"/>
          <w:szCs w:val="12"/>
        </w:rPr>
      </w:pPr>
      <w:hyperlink w:anchor="_Toc112948435" w:history="1">
        <w:r w:rsidR="005A15D7" w:rsidRPr="005A15D7">
          <w:rPr>
            <w:rStyle w:val="ae"/>
            <w:rFonts w:ascii="Times New Roman" w:eastAsia="Calibri" w:hAnsi="Times New Roman" w:cs="Times New Roman"/>
            <w:sz w:val="12"/>
            <w:szCs w:val="12"/>
          </w:rPr>
          <w:t>12. Предмет согласования проекта изменений в генеральный план   с уполномоченными органами</w:t>
        </w:r>
        <w:r w:rsidR="005A15D7">
          <w:rPr>
            <w:rStyle w:val="ae"/>
            <w:rFonts w:ascii="Times New Roman" w:eastAsia="Calibri" w:hAnsi="Times New Roman" w:cs="Times New Roman"/>
            <w:webHidden/>
            <w:sz w:val="12"/>
            <w:szCs w:val="12"/>
          </w:rPr>
          <w:t>…………………………………………………..</w:t>
        </w:r>
        <w:r w:rsidR="005A15D7" w:rsidRPr="005A15D7">
          <w:rPr>
            <w:rStyle w:val="ae"/>
            <w:rFonts w:ascii="Times New Roman" w:eastAsia="Calibri" w:hAnsi="Times New Roman" w:cs="Times New Roman"/>
            <w:webHidden/>
            <w:sz w:val="12"/>
            <w:szCs w:val="12"/>
          </w:rPr>
          <w:t>22</w:t>
        </w:r>
      </w:hyperlink>
    </w:p>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13. Приложения</w:t>
      </w:r>
      <w:r>
        <w:rPr>
          <w:rFonts w:ascii="Times New Roman" w:eastAsia="Calibri" w:hAnsi="Times New Roman" w:cs="Times New Roman"/>
          <w:sz w:val="12"/>
          <w:szCs w:val="12"/>
        </w:rPr>
        <w:t>………………………………………………………………………………………………………………………………………………..</w:t>
      </w:r>
      <w:r w:rsidRPr="005A15D7">
        <w:rPr>
          <w:rFonts w:ascii="Times New Roman" w:eastAsia="Calibri" w:hAnsi="Times New Roman" w:cs="Times New Roman"/>
          <w:sz w:val="12"/>
          <w:szCs w:val="12"/>
        </w:rPr>
        <w:t>25</w:t>
      </w:r>
    </w:p>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b/>
          <w:sz w:val="12"/>
          <w:szCs w:val="12"/>
        </w:rPr>
      </w:pPr>
      <w:r w:rsidRPr="005A15D7">
        <w:rPr>
          <w:rFonts w:ascii="Times New Roman" w:eastAsia="Calibri" w:hAnsi="Times New Roman" w:cs="Times New Roman"/>
          <w:sz w:val="12"/>
          <w:szCs w:val="12"/>
        </w:rPr>
        <w:fldChar w:fldCharType="end"/>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1" w:name="_Toc112948418"/>
      <w:r w:rsidRPr="005A15D7">
        <w:rPr>
          <w:rFonts w:ascii="Times New Roman" w:eastAsia="Calibri" w:hAnsi="Times New Roman" w:cs="Times New Roman"/>
          <w:b/>
          <w:sz w:val="12"/>
          <w:szCs w:val="12"/>
        </w:rPr>
        <w:t>1. Состав проекта</w:t>
      </w:r>
      <w:bookmarkEnd w:id="1"/>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Проект изменений в Генеральный план сельского поселения Воротнее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5A15D7">
        <w:rPr>
          <w:rFonts w:ascii="Times New Roman" w:eastAsia="Calibri" w:hAnsi="Times New Roman" w:cs="Times New Roman"/>
          <w:b/>
          <w:sz w:val="12"/>
          <w:szCs w:val="12"/>
        </w:rPr>
        <w:t>Утверждаемая часть</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A15D7">
        <w:rPr>
          <w:rFonts w:ascii="Times New Roman" w:eastAsia="Calibri" w:hAnsi="Times New Roman" w:cs="Times New Roman"/>
          <w:sz w:val="12"/>
          <w:szCs w:val="12"/>
        </w:rPr>
        <w:t>Том 1. Положение о территориальном планировании сельского поселения Воротнее муниципального района Сергиевский Самарской области;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5A15D7">
        <w:rPr>
          <w:rFonts w:ascii="Times New Roman" w:eastAsia="Calibri" w:hAnsi="Times New Roman" w:cs="Times New Roman"/>
          <w:sz w:val="12"/>
          <w:szCs w:val="12"/>
        </w:rPr>
        <w:t>Том 2. Графические материалы:</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5A15D7">
        <w:rPr>
          <w:rFonts w:ascii="Times New Roman" w:eastAsia="Calibri" w:hAnsi="Times New Roman" w:cs="Times New Roman"/>
          <w:sz w:val="12"/>
          <w:szCs w:val="12"/>
        </w:rPr>
        <w:t>Карта границ населенных пунктов, входящих в состав сельского поселения Воротнее муниципального района Сергиевский Самарской области (М 1:25000);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5A15D7">
        <w:rPr>
          <w:rFonts w:ascii="Times New Roman" w:eastAsia="Calibri" w:hAnsi="Times New Roman" w:cs="Times New Roman"/>
          <w:sz w:val="12"/>
          <w:szCs w:val="12"/>
        </w:rPr>
        <w:t>Карта функциональных зон сельского поселения Воротнее муниципального района Сергиевский Самарской области (М 1:25000);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5A15D7">
        <w:rPr>
          <w:rFonts w:ascii="Times New Roman" w:eastAsia="Calibri" w:hAnsi="Times New Roman" w:cs="Times New Roman"/>
          <w:sz w:val="12"/>
          <w:szCs w:val="12"/>
        </w:rPr>
        <w:t>Карта планируемого размещения объектов местного значения сельского поселения Воротнее муниципального района Сергиевский Самарской области (М 1:10000);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5A15D7">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Воротнее муниципального района Сергиевский Самарской области (М 1:10000);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A15D7">
        <w:rPr>
          <w:rFonts w:ascii="Times New Roman" w:eastAsia="Calibri" w:hAnsi="Times New Roman" w:cs="Times New Roman"/>
          <w:sz w:val="12"/>
          <w:szCs w:val="12"/>
        </w:rPr>
        <w:t>Том 3. Сведения о границах населенных пунктов сельского поселения Воротнее муниципального района Сергиевский Самарской области.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5A15D7">
        <w:rPr>
          <w:rFonts w:ascii="Times New Roman" w:eastAsia="Calibri" w:hAnsi="Times New Roman" w:cs="Times New Roman"/>
          <w:b/>
          <w:sz w:val="12"/>
          <w:szCs w:val="12"/>
        </w:rPr>
        <w:t>Материалы по обоснованию</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A15D7">
        <w:rPr>
          <w:rFonts w:ascii="Times New Roman" w:eastAsia="Calibri" w:hAnsi="Times New Roman" w:cs="Times New Roman"/>
          <w:sz w:val="12"/>
          <w:szCs w:val="12"/>
        </w:rPr>
        <w:t>Том 4. Пояснительная записка;</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5A15D7">
        <w:rPr>
          <w:rFonts w:ascii="Times New Roman" w:eastAsia="Calibri" w:hAnsi="Times New Roman" w:cs="Times New Roman"/>
          <w:sz w:val="12"/>
          <w:szCs w:val="12"/>
        </w:rPr>
        <w:t>Том 5. Материалы по обоснованию в виде карт:</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5.1. Карта обоснования внесения изменений Воротнее муниципального района Сергиевский муниципального района Ставропольский Самарской области (М 1:10000, М 1:25000);</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5A15D7">
        <w:rPr>
          <w:rFonts w:ascii="Times New Roman" w:eastAsia="Calibri" w:hAnsi="Times New Roman" w:cs="Times New Roman"/>
          <w:sz w:val="12"/>
          <w:szCs w:val="12"/>
        </w:rPr>
        <w:t>Электронная версия проекта на CD (Для открытого пользования).</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2" w:name="_Toc112948419"/>
      <w:r w:rsidRPr="005A15D7">
        <w:rPr>
          <w:rFonts w:ascii="Times New Roman" w:eastAsia="Calibri" w:hAnsi="Times New Roman" w:cs="Times New Roman"/>
          <w:b/>
          <w:sz w:val="12"/>
          <w:szCs w:val="12"/>
        </w:rPr>
        <w:t>2. Общие положения</w:t>
      </w:r>
      <w:bookmarkEnd w:id="2"/>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Настоящим проектом вносятся изменения в Генеральный план сельского поселения Воротнее муниципального района Сергиевский Самарской области, утвержденный решением Собрания представителей сельского поселения Воротнее муниципального района Сергиевский Самарской области от 11.12.2013 № 23, с изм. № 38 от 20.12.2019, № 6а от 22.03.2023г..</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Основанием для выполнения проекта внесения изменений в Генеральный план (далее по тексту также – проект изменений в генеральный план, проект) является Постановление Администрации сельского поселения Воротнее муниципального района Сергиевский Самарской области от  __.04.2024 г. № __ «О подготовке проекта изменений в Генеральный план сельского поселения Воротнее  муниципального района Сергиевский Самарской области», а также договор подряда №3229923/0213Э от 17.07.2023 между Акционерным обществом «Самаранефтегаз» (АО «Самаранефтегаз») и Муниципальным предприятием города Самары «Архитектурно-планировочное бюро».</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Воротнее муниципального района Сергиевский Самарской области.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11.12.2013 № 23, с изм. № 38 от 20.12.2019, № 6а от 22.03.2023г..</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Воротнее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3" w:name="_Toc112948420"/>
      <w:r w:rsidRPr="005A15D7">
        <w:rPr>
          <w:rFonts w:ascii="Times New Roman" w:eastAsia="Calibri" w:hAnsi="Times New Roman" w:cs="Times New Roman"/>
          <w:b/>
          <w:sz w:val="12"/>
          <w:szCs w:val="12"/>
        </w:rPr>
        <w:t>3. Сведения о нормативных правовых актах Российской Федерации, Самарской области, муниципальных правовых актах</w:t>
      </w:r>
      <w:bookmarkEnd w:id="3"/>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Проект изменений выполнен в соответствии со следующими нормативными правовыми актами: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Нормативные правовые акты Российской Федерации, в том числе:</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A15D7">
        <w:rPr>
          <w:rFonts w:ascii="Times New Roman" w:eastAsia="Calibri" w:hAnsi="Times New Roman" w:cs="Times New Roman"/>
          <w:sz w:val="12"/>
          <w:szCs w:val="12"/>
        </w:rPr>
        <w:t>Градостроительный кодекс Российской Федерации;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A15D7">
        <w:rPr>
          <w:rFonts w:ascii="Times New Roman" w:eastAsia="Calibri" w:hAnsi="Times New Roman" w:cs="Times New Roman"/>
          <w:sz w:val="12"/>
          <w:szCs w:val="12"/>
        </w:rPr>
        <w:t>Земельный кодекс Российской Федерации;</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A15D7">
        <w:rPr>
          <w:rFonts w:ascii="Times New Roman" w:eastAsia="Calibri" w:hAnsi="Times New Roman" w:cs="Times New Roman"/>
          <w:sz w:val="12"/>
          <w:szCs w:val="12"/>
        </w:rPr>
        <w:t>Водный кодекс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Лесной кодекс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5A15D7" w:rsidRPr="005A15D7">
        <w:rPr>
          <w:rFonts w:ascii="Times New Roman" w:eastAsia="Calibri" w:hAnsi="Times New Roman" w:cs="Times New Roman"/>
          <w:bCs/>
          <w:sz w:val="12"/>
          <w:szCs w:val="12"/>
        </w:rPr>
        <w:t>Федеральный закон от 29 декабря 2004 года № 191-ФЗ «О введении в действие Градостроительного кодекса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14.03.1995 № 33-ФЗ «Об особо охраняемых природных территориях»;</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Российской Федерации от 21.02.1992 № 2395-1 «О недрах»;</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24 июля 2007 года № 221-ФЗ «О кадастровой деятельности»;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Постановление Правительства Российской Федерации от 10 января 2009 г.        № 17 «Об утверждении Правил </w:t>
      </w:r>
      <w:r w:rsidRPr="005A15D7">
        <w:rPr>
          <w:rFonts w:ascii="Times New Roman" w:eastAsia="Calibri" w:hAnsi="Times New Roman" w:cs="Times New Roman"/>
          <w:sz w:val="12"/>
          <w:szCs w:val="12"/>
        </w:rPr>
        <w:t>установления на местности границ</w:t>
      </w:r>
      <w:r w:rsidR="005A15D7" w:rsidRPr="005A15D7">
        <w:rPr>
          <w:rFonts w:ascii="Times New Roman" w:eastAsia="Calibri" w:hAnsi="Times New Roman" w:cs="Times New Roman"/>
          <w:sz w:val="12"/>
          <w:szCs w:val="12"/>
        </w:rPr>
        <w:t xml:space="preserve"> водоохранных зон и границ прибрежных защитных полос водных объектов»;</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5A15D7" w:rsidRPr="005A15D7">
        <w:rPr>
          <w:rFonts w:ascii="Times New Roman" w:eastAsia="Calibri" w:hAnsi="Times New Roman" w:cs="Times New Roman"/>
          <w:sz w:val="12"/>
          <w:szCs w:val="12"/>
        </w:rPr>
        <w:t>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СНиП 2.01.51-90 «Инженерно-технические мероприятия гражданской обороны».</w:t>
      </w:r>
    </w:p>
    <w:p w:rsidR="005A15D7" w:rsidRPr="005A15D7" w:rsidRDefault="00970872"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r w:rsidRPr="005A15D7">
        <w:rPr>
          <w:rFonts w:ascii="Times New Roman" w:eastAsia="Calibri" w:hAnsi="Times New Roman" w:cs="Times New Roman"/>
          <w:b/>
          <w:sz w:val="12"/>
          <w:szCs w:val="12"/>
        </w:rPr>
        <w:t>Нормативные правовые акты Самарской области, в том числе:</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 45-ГД от 25.02.2005 «</w:t>
      </w:r>
      <w:r w:rsidR="00970872" w:rsidRPr="005A15D7">
        <w:rPr>
          <w:rFonts w:ascii="Times New Roman" w:eastAsia="Calibri" w:hAnsi="Times New Roman" w:cs="Times New Roman"/>
          <w:sz w:val="12"/>
          <w:szCs w:val="12"/>
        </w:rPr>
        <w:t>Об образовании</w:t>
      </w:r>
      <w:r w:rsidR="005A15D7" w:rsidRPr="005A15D7">
        <w:rPr>
          <w:rFonts w:ascii="Times New Roman" w:eastAsia="Calibri" w:hAnsi="Times New Roman" w:cs="Times New Roman"/>
          <w:sz w:val="12"/>
          <w:szCs w:val="12"/>
        </w:rPr>
        <w:t xml:space="preserve">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5A15D7" w:rsidRPr="005A15D7">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11.03.2005 № 94-ГД «О земле»;</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Постановление Правительства Самарской области от 12.07.2017 №441 «О Стратегии социально-экономического развития Самарской области на период до 2030 года»;</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5A15D7" w:rsidRPr="005A15D7" w:rsidRDefault="0096545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r w:rsidRPr="005A15D7">
        <w:rPr>
          <w:rFonts w:ascii="Times New Roman" w:eastAsia="Calibri" w:hAnsi="Times New Roman" w:cs="Times New Roman"/>
          <w:b/>
          <w:sz w:val="12"/>
          <w:szCs w:val="12"/>
        </w:rPr>
        <w:t>Муниципальные правовые акты</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w:t>
      </w:r>
      <w:r w:rsidR="00965457" w:rsidRPr="005A15D7">
        <w:rPr>
          <w:rFonts w:ascii="Times New Roman" w:eastAsia="Calibri" w:hAnsi="Times New Roman" w:cs="Times New Roman"/>
          <w:sz w:val="12"/>
          <w:szCs w:val="12"/>
        </w:rPr>
        <w:t>3 от 28.01.2010</w:t>
      </w:r>
      <w:r w:rsidRPr="005A15D7">
        <w:rPr>
          <w:rFonts w:ascii="Times New Roman" w:eastAsia="Calibri" w:hAnsi="Times New Roman" w:cs="Times New Roman"/>
          <w:sz w:val="12"/>
          <w:szCs w:val="12"/>
        </w:rPr>
        <w:t>.</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 xml:space="preserve">Генеральный план </w:t>
      </w:r>
      <w:bookmarkStart w:id="4" w:name="_Hlk162962396"/>
      <w:r w:rsidRPr="005A15D7">
        <w:rPr>
          <w:rFonts w:ascii="Times New Roman" w:eastAsia="Calibri" w:hAnsi="Times New Roman" w:cs="Times New Roman"/>
          <w:sz w:val="12"/>
          <w:szCs w:val="12"/>
        </w:rPr>
        <w:t>сельского поселения Воротнее муниципального района Сергиевский Самарской области</w:t>
      </w:r>
      <w:bookmarkEnd w:id="4"/>
      <w:r w:rsidRPr="005A15D7">
        <w:rPr>
          <w:rFonts w:ascii="Times New Roman" w:eastAsia="Calibri" w:hAnsi="Times New Roman" w:cs="Times New Roman"/>
          <w:sz w:val="12"/>
          <w:szCs w:val="12"/>
        </w:rPr>
        <w:t xml:space="preserve">, утверждённый решением Собрания представителей сельского поселения Воротнее муниципального района Сергиевский Самарской </w:t>
      </w:r>
      <w:r w:rsidR="00965457" w:rsidRPr="005A15D7">
        <w:rPr>
          <w:rFonts w:ascii="Times New Roman" w:eastAsia="Calibri" w:hAnsi="Times New Roman" w:cs="Times New Roman"/>
          <w:sz w:val="12"/>
          <w:szCs w:val="12"/>
        </w:rPr>
        <w:t>области от</w:t>
      </w:r>
      <w:r w:rsidRPr="005A15D7">
        <w:rPr>
          <w:rFonts w:ascii="Times New Roman" w:eastAsia="Calibri" w:hAnsi="Times New Roman" w:cs="Times New Roman"/>
          <w:sz w:val="12"/>
          <w:szCs w:val="12"/>
        </w:rPr>
        <w:t xml:space="preserve"> 11.12.2013 № 23, с изм. № 38 от 20.12.2019, № 6а от 22.03.2023г.</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5" w:name="_Toc112948421"/>
      <w:r w:rsidRPr="005A15D7">
        <w:rPr>
          <w:rFonts w:ascii="Times New Roman" w:eastAsia="Calibri" w:hAnsi="Times New Roman" w:cs="Times New Roman"/>
          <w:b/>
          <w:sz w:val="12"/>
          <w:szCs w:val="12"/>
        </w:rPr>
        <w:t>4. Обоснование внесения в генеральный план изменений</w:t>
      </w:r>
      <w:bookmarkEnd w:id="5"/>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6" w:name="_Toc112948422"/>
      <w:r w:rsidRPr="005A15D7">
        <w:rPr>
          <w:rFonts w:ascii="Times New Roman" w:eastAsia="Calibri" w:hAnsi="Times New Roman" w:cs="Times New Roman"/>
          <w:b/>
          <w:bCs/>
          <w:sz w:val="12"/>
          <w:szCs w:val="12"/>
        </w:rPr>
        <w:t>4.1. Анализ территории, в отношении которой вносятся изменения</w:t>
      </w:r>
      <w:bookmarkEnd w:id="6"/>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A15D7">
        <w:rPr>
          <w:rFonts w:ascii="Times New Roman" w:eastAsia="Calibri" w:hAnsi="Times New Roman" w:cs="Times New Roman"/>
          <w:sz w:val="12"/>
          <w:szCs w:val="12"/>
        </w:rPr>
        <w:t>Проектом внесения изменений в генеральный план сельского поселения Воротнее муниципального района Сергиевский Самарской области, предлагается</w:t>
      </w:r>
      <w:r w:rsidRPr="005A15D7">
        <w:rPr>
          <w:rFonts w:ascii="Times New Roman" w:eastAsia="Calibri" w:hAnsi="Times New Roman" w:cs="Times New Roman"/>
          <w:bCs/>
          <w:sz w:val="12"/>
          <w:szCs w:val="12"/>
        </w:rPr>
        <w:t xml:space="preserve"> изменение функционального зонирования территории</w:t>
      </w:r>
      <w:r w:rsidRPr="005A15D7">
        <w:rPr>
          <w:rFonts w:ascii="Times New Roman" w:eastAsia="Calibri" w:hAnsi="Times New Roman" w:cs="Times New Roman"/>
          <w:sz w:val="12"/>
          <w:szCs w:val="12"/>
        </w:rPr>
        <w:t xml:space="preserve"> </w:t>
      </w:r>
      <w:r w:rsidRPr="005A15D7">
        <w:rPr>
          <w:rFonts w:ascii="Times New Roman" w:eastAsia="Calibri" w:hAnsi="Times New Roman" w:cs="Times New Roman"/>
          <w:bCs/>
          <w:sz w:val="12"/>
          <w:szCs w:val="12"/>
        </w:rPr>
        <w:t>сельского поселения состоящей из земельных участков с кадастровыми номерами (далее - КН): 63:31:1704003:9613, 63:31:1704003:9614, 63:31:1701003:233, 63:31:1701003:234 и территорий, планируемых к использованию под Недропользование (земельные участки с условными номерами:</w:t>
      </w:r>
      <w:r w:rsidRPr="005A15D7">
        <w:rPr>
          <w:rFonts w:ascii="Times New Roman" w:eastAsia="Calibri" w:hAnsi="Times New Roman" w:cs="Times New Roman"/>
          <w:sz w:val="12"/>
          <w:szCs w:val="12"/>
        </w:rPr>
        <w:t xml:space="preserve"> </w:t>
      </w:r>
      <w:r w:rsidRPr="005A15D7">
        <w:rPr>
          <w:rFonts w:ascii="Times New Roman" w:eastAsia="Calibri" w:hAnsi="Times New Roman" w:cs="Times New Roman"/>
          <w:bCs/>
          <w:sz w:val="12"/>
          <w:szCs w:val="12"/>
        </w:rPr>
        <w:t xml:space="preserve">63:31:1703002:ЗУ1, 63:31:1703002:ЗУ2, 63:31:1703002:ЗУ3, 63:31:1703002:ЗУ4, 63:31:1703002:ЗУ5, 63:31:1701005:ЗУ6, 63:31:1704003:ЗУ7, 63:31:1704003:ЗУ8, 63:31:1706003:ЗУ9, 63:31:1706003:ЗУ10) общей площадью 148181 </w:t>
      </w:r>
      <w:proofErr w:type="spellStart"/>
      <w:r w:rsidRPr="005A15D7">
        <w:rPr>
          <w:rFonts w:ascii="Times New Roman" w:eastAsia="Calibri" w:hAnsi="Times New Roman" w:cs="Times New Roman"/>
          <w:bCs/>
          <w:sz w:val="12"/>
          <w:szCs w:val="12"/>
        </w:rPr>
        <w:t>кв.м</w:t>
      </w:r>
      <w:proofErr w:type="spellEnd"/>
      <w:r w:rsidRPr="005A15D7">
        <w:rPr>
          <w:rFonts w:ascii="Times New Roman" w:eastAsia="Calibri" w:hAnsi="Times New Roman" w:cs="Times New Roman"/>
          <w:bCs/>
          <w:sz w:val="12"/>
          <w:szCs w:val="12"/>
        </w:rPr>
        <w:t>., с функциональной зоны «Зона сельскохозяйственного использования» на функциональную зону «Производственная зона».</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Сведениям о земельных участках с КН 63:31:1704003:9613, 63:31:1704003:9614, 63:31:1701003:233, 63:31:1701003:234 приведена в таблице №1 (согласно выпискам из Единого государственного реестра недвижимости (далее - сведения ЕГРН)):</w:t>
      </w:r>
    </w:p>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№1. Сведения о земельных участках, стоящих на государственном кадастровом учете.</w:t>
      </w:r>
    </w:p>
    <w:tbl>
      <w:tblPr>
        <w:tblStyle w:val="51"/>
        <w:tblW w:w="5000" w:type="pct"/>
        <w:tblLayout w:type="fixed"/>
        <w:tblCellMar>
          <w:left w:w="0" w:type="dxa"/>
          <w:right w:w="0" w:type="dxa"/>
        </w:tblCellMar>
        <w:tblLook w:val="04A0" w:firstRow="1" w:lastRow="0" w:firstColumn="1" w:lastColumn="0" w:noHBand="0" w:noVBand="1"/>
      </w:tblPr>
      <w:tblGrid>
        <w:gridCol w:w="1138"/>
        <w:gridCol w:w="1714"/>
        <w:gridCol w:w="414"/>
        <w:gridCol w:w="1416"/>
        <w:gridCol w:w="1490"/>
        <w:gridCol w:w="1351"/>
      </w:tblGrid>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bCs/>
                <w:sz w:val="12"/>
                <w:szCs w:val="12"/>
                <w:lang w:eastAsia="en-US"/>
              </w:rPr>
            </w:pPr>
            <w:r w:rsidRPr="00965457">
              <w:rPr>
                <w:rFonts w:eastAsia="Calibri"/>
                <w:bCs/>
                <w:sz w:val="12"/>
                <w:szCs w:val="12"/>
                <w:lang w:eastAsia="en-US"/>
              </w:rPr>
              <w:t xml:space="preserve">КН земельного </w:t>
            </w:r>
            <w:r w:rsidRPr="00965457">
              <w:rPr>
                <w:rFonts w:eastAsia="Calibri"/>
                <w:bCs/>
                <w:sz w:val="12"/>
                <w:szCs w:val="12"/>
                <w:lang w:eastAsia="en-US"/>
              </w:rPr>
              <w:lastRenderedPageBreak/>
              <w:t>участка</w:t>
            </w:r>
          </w:p>
        </w:tc>
        <w:tc>
          <w:tcPr>
            <w:tcW w:w="1139" w:type="pct"/>
          </w:tcPr>
          <w:p w:rsidR="005A15D7" w:rsidRPr="00965457" w:rsidRDefault="005A15D7" w:rsidP="00965457">
            <w:pPr>
              <w:tabs>
                <w:tab w:val="left" w:pos="284"/>
                <w:tab w:val="left" w:pos="3828"/>
              </w:tabs>
              <w:jc w:val="left"/>
              <w:rPr>
                <w:rFonts w:eastAsia="Calibri"/>
                <w:bCs/>
                <w:sz w:val="12"/>
                <w:szCs w:val="12"/>
                <w:lang w:eastAsia="en-US"/>
              </w:rPr>
            </w:pPr>
            <w:r w:rsidRPr="00965457">
              <w:rPr>
                <w:rFonts w:eastAsia="Calibri"/>
                <w:bCs/>
                <w:sz w:val="12"/>
                <w:szCs w:val="12"/>
                <w:lang w:eastAsia="en-US"/>
              </w:rPr>
              <w:lastRenderedPageBreak/>
              <w:t>Адрес</w:t>
            </w:r>
          </w:p>
        </w:tc>
        <w:tc>
          <w:tcPr>
            <w:tcW w:w="275" w:type="pct"/>
          </w:tcPr>
          <w:p w:rsidR="005A15D7" w:rsidRPr="00965457" w:rsidRDefault="005A15D7" w:rsidP="00965457">
            <w:pPr>
              <w:tabs>
                <w:tab w:val="left" w:pos="284"/>
                <w:tab w:val="left" w:pos="3828"/>
              </w:tabs>
              <w:jc w:val="left"/>
              <w:rPr>
                <w:rFonts w:eastAsia="Calibri"/>
                <w:bCs/>
                <w:sz w:val="12"/>
                <w:szCs w:val="12"/>
                <w:lang w:eastAsia="en-US"/>
              </w:rPr>
            </w:pPr>
            <w:r w:rsidRPr="00965457">
              <w:rPr>
                <w:rFonts w:eastAsia="Calibri"/>
                <w:bCs/>
                <w:sz w:val="12"/>
                <w:szCs w:val="12"/>
                <w:lang w:eastAsia="en-US"/>
              </w:rPr>
              <w:t>Площа</w:t>
            </w:r>
            <w:r w:rsidRPr="00965457">
              <w:rPr>
                <w:rFonts w:eastAsia="Calibri"/>
                <w:bCs/>
                <w:sz w:val="12"/>
                <w:szCs w:val="12"/>
                <w:lang w:eastAsia="en-US"/>
              </w:rPr>
              <w:lastRenderedPageBreak/>
              <w:t xml:space="preserve">дь, </w:t>
            </w:r>
            <w:proofErr w:type="spellStart"/>
            <w:r w:rsidRPr="00965457">
              <w:rPr>
                <w:rFonts w:eastAsia="Calibri"/>
                <w:bCs/>
                <w:sz w:val="12"/>
                <w:szCs w:val="12"/>
                <w:lang w:eastAsia="en-US"/>
              </w:rPr>
              <w:t>кв.м</w:t>
            </w:r>
            <w:proofErr w:type="spellEnd"/>
          </w:p>
        </w:tc>
        <w:tc>
          <w:tcPr>
            <w:tcW w:w="941" w:type="pct"/>
          </w:tcPr>
          <w:p w:rsidR="005A15D7" w:rsidRPr="00965457" w:rsidRDefault="005A15D7" w:rsidP="00965457">
            <w:pPr>
              <w:tabs>
                <w:tab w:val="left" w:pos="284"/>
                <w:tab w:val="left" w:pos="3828"/>
              </w:tabs>
              <w:jc w:val="left"/>
              <w:rPr>
                <w:rFonts w:eastAsia="Calibri"/>
                <w:bCs/>
                <w:sz w:val="12"/>
                <w:szCs w:val="12"/>
                <w:lang w:eastAsia="en-US"/>
              </w:rPr>
            </w:pPr>
            <w:proofErr w:type="spellStart"/>
            <w:r w:rsidRPr="00965457">
              <w:rPr>
                <w:rFonts w:eastAsia="Calibri"/>
                <w:bCs/>
                <w:sz w:val="12"/>
                <w:szCs w:val="12"/>
                <w:lang w:val="en-US" w:eastAsia="en-US"/>
              </w:rPr>
              <w:lastRenderedPageBreak/>
              <w:t>Категория</w:t>
            </w:r>
            <w:proofErr w:type="spellEnd"/>
            <w:r w:rsidRPr="00965457">
              <w:rPr>
                <w:rFonts w:eastAsia="Calibri"/>
                <w:bCs/>
                <w:sz w:val="12"/>
                <w:szCs w:val="12"/>
                <w:lang w:val="en-US" w:eastAsia="en-US"/>
              </w:rPr>
              <w:t xml:space="preserve"> </w:t>
            </w:r>
            <w:proofErr w:type="spellStart"/>
            <w:r w:rsidRPr="00965457">
              <w:rPr>
                <w:rFonts w:eastAsia="Calibri"/>
                <w:bCs/>
                <w:sz w:val="12"/>
                <w:szCs w:val="12"/>
                <w:lang w:val="en-US" w:eastAsia="en-US"/>
              </w:rPr>
              <w:t>земель</w:t>
            </w:r>
            <w:proofErr w:type="spellEnd"/>
          </w:p>
        </w:tc>
        <w:tc>
          <w:tcPr>
            <w:tcW w:w="990" w:type="pct"/>
          </w:tcPr>
          <w:p w:rsidR="005A15D7" w:rsidRPr="00965457" w:rsidRDefault="005A15D7" w:rsidP="00965457">
            <w:pPr>
              <w:tabs>
                <w:tab w:val="left" w:pos="284"/>
                <w:tab w:val="left" w:pos="3828"/>
              </w:tabs>
              <w:jc w:val="left"/>
              <w:rPr>
                <w:rFonts w:eastAsia="Calibri"/>
                <w:bCs/>
                <w:sz w:val="12"/>
                <w:szCs w:val="12"/>
                <w:lang w:eastAsia="en-US"/>
              </w:rPr>
            </w:pPr>
            <w:proofErr w:type="spellStart"/>
            <w:r w:rsidRPr="00965457">
              <w:rPr>
                <w:rFonts w:eastAsia="Calibri"/>
                <w:bCs/>
                <w:sz w:val="12"/>
                <w:szCs w:val="12"/>
                <w:lang w:val="en-US" w:eastAsia="en-US"/>
              </w:rPr>
              <w:t>Вид</w:t>
            </w:r>
            <w:proofErr w:type="spellEnd"/>
            <w:r w:rsidRPr="00965457">
              <w:rPr>
                <w:rFonts w:eastAsia="Calibri"/>
                <w:bCs/>
                <w:sz w:val="12"/>
                <w:szCs w:val="12"/>
                <w:lang w:val="en-US" w:eastAsia="en-US"/>
              </w:rPr>
              <w:t xml:space="preserve"> </w:t>
            </w:r>
            <w:proofErr w:type="spellStart"/>
            <w:r w:rsidRPr="00965457">
              <w:rPr>
                <w:rFonts w:eastAsia="Calibri"/>
                <w:bCs/>
                <w:sz w:val="12"/>
                <w:szCs w:val="12"/>
                <w:lang w:val="en-US" w:eastAsia="en-US"/>
              </w:rPr>
              <w:t>разрешенного</w:t>
            </w:r>
            <w:proofErr w:type="spellEnd"/>
            <w:r w:rsidRPr="00965457">
              <w:rPr>
                <w:rFonts w:eastAsia="Calibri"/>
                <w:bCs/>
                <w:sz w:val="12"/>
                <w:szCs w:val="12"/>
                <w:lang w:val="en-US" w:eastAsia="en-US"/>
              </w:rPr>
              <w:t xml:space="preserve"> </w:t>
            </w:r>
            <w:proofErr w:type="spellStart"/>
            <w:r w:rsidRPr="00965457">
              <w:rPr>
                <w:rFonts w:eastAsia="Calibri"/>
                <w:bCs/>
                <w:sz w:val="12"/>
                <w:szCs w:val="12"/>
                <w:lang w:val="en-US" w:eastAsia="en-US"/>
              </w:rPr>
              <w:lastRenderedPageBreak/>
              <w:t>использования</w:t>
            </w:r>
            <w:proofErr w:type="spellEnd"/>
          </w:p>
        </w:tc>
        <w:tc>
          <w:tcPr>
            <w:tcW w:w="898" w:type="pct"/>
            <w:vAlign w:val="center"/>
          </w:tcPr>
          <w:p w:rsidR="005A15D7" w:rsidRPr="00965457" w:rsidRDefault="005A15D7" w:rsidP="00965457">
            <w:pPr>
              <w:tabs>
                <w:tab w:val="left" w:pos="284"/>
                <w:tab w:val="left" w:pos="3828"/>
              </w:tabs>
              <w:jc w:val="left"/>
              <w:rPr>
                <w:rFonts w:eastAsia="Calibri"/>
                <w:bCs/>
                <w:sz w:val="12"/>
                <w:szCs w:val="12"/>
                <w:lang w:eastAsia="en-US"/>
              </w:rPr>
            </w:pPr>
            <w:proofErr w:type="gramStart"/>
            <w:r w:rsidRPr="00965457">
              <w:rPr>
                <w:rFonts w:eastAsia="Calibri"/>
                <w:bCs/>
                <w:sz w:val="12"/>
                <w:szCs w:val="12"/>
                <w:lang w:eastAsia="en-US"/>
              </w:rPr>
              <w:lastRenderedPageBreak/>
              <w:t>Правообладатель,</w:t>
            </w:r>
            <w:r w:rsidRPr="00965457">
              <w:rPr>
                <w:rFonts w:eastAsia="Calibri"/>
                <w:bCs/>
                <w:sz w:val="12"/>
                <w:szCs w:val="12"/>
                <w:lang w:eastAsia="en-US"/>
              </w:rPr>
              <w:br/>
            </w:r>
            <w:r w:rsidRPr="00965457">
              <w:rPr>
                <w:rFonts w:eastAsia="Calibri"/>
                <w:bCs/>
                <w:sz w:val="12"/>
                <w:szCs w:val="12"/>
                <w:lang w:eastAsia="en-US"/>
              </w:rPr>
              <w:lastRenderedPageBreak/>
              <w:t>вид</w:t>
            </w:r>
            <w:proofErr w:type="gramEnd"/>
            <w:r w:rsidRPr="00965457">
              <w:rPr>
                <w:rFonts w:eastAsia="Calibri"/>
                <w:bCs/>
                <w:sz w:val="12"/>
                <w:szCs w:val="12"/>
                <w:lang w:eastAsia="en-US"/>
              </w:rPr>
              <w:t xml:space="preserve"> права на земельный участок</w:t>
            </w:r>
          </w:p>
        </w:tc>
      </w:tr>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lastRenderedPageBreak/>
              <w:t>63:31:1704003:9613</w:t>
            </w:r>
          </w:p>
        </w:tc>
        <w:tc>
          <w:tcPr>
            <w:tcW w:w="1139"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Самарская область, Сергиевский р-н, с/п Воротнее</w:t>
            </w:r>
          </w:p>
        </w:tc>
        <w:tc>
          <w:tcPr>
            <w:tcW w:w="275"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5526</w:t>
            </w:r>
          </w:p>
        </w:tc>
        <w:tc>
          <w:tcPr>
            <w:tcW w:w="941" w:type="pct"/>
          </w:tcPr>
          <w:p w:rsidR="005A15D7" w:rsidRPr="00965457" w:rsidRDefault="005A15D7" w:rsidP="00965457">
            <w:pPr>
              <w:tabs>
                <w:tab w:val="left" w:pos="284"/>
                <w:tab w:val="left" w:pos="3828"/>
              </w:tabs>
              <w:jc w:val="left"/>
              <w:rPr>
                <w:rFonts w:eastAsia="Calibri"/>
                <w:sz w:val="12"/>
                <w:szCs w:val="12"/>
                <w:lang w:eastAsia="en-US"/>
              </w:rPr>
            </w:pPr>
            <w:proofErr w:type="spellStart"/>
            <w:r w:rsidRPr="00965457">
              <w:rPr>
                <w:rFonts w:eastAsia="Calibri"/>
                <w:sz w:val="12"/>
                <w:szCs w:val="12"/>
                <w:lang w:val="en-US" w:eastAsia="en-US"/>
              </w:rPr>
              <w:t>Земли</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назначения</w:t>
            </w:r>
            <w:proofErr w:type="spellEnd"/>
            <w:r w:rsidRPr="00965457">
              <w:rPr>
                <w:rFonts w:eastAsia="Calibri"/>
                <w:sz w:val="12"/>
                <w:szCs w:val="12"/>
                <w:lang w:val="en-US" w:eastAsia="en-US"/>
              </w:rPr>
              <w:t xml:space="preserve"> </w:t>
            </w:r>
          </w:p>
        </w:tc>
        <w:tc>
          <w:tcPr>
            <w:tcW w:w="990"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Д</w:t>
            </w:r>
            <w:proofErr w:type="spellStart"/>
            <w:r w:rsidRPr="00965457">
              <w:rPr>
                <w:rFonts w:eastAsia="Calibri"/>
                <w:sz w:val="12"/>
                <w:szCs w:val="12"/>
                <w:lang w:val="en-US" w:eastAsia="en-US"/>
              </w:rPr>
              <w:t>ля</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производства</w:t>
            </w:r>
            <w:proofErr w:type="spellEnd"/>
          </w:p>
        </w:tc>
        <w:tc>
          <w:tcPr>
            <w:tcW w:w="898" w:type="pct"/>
            <w:vAlign w:val="center"/>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Физическое лицо, Собственность</w:t>
            </w:r>
          </w:p>
        </w:tc>
      </w:tr>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63:31:1704003:9614</w:t>
            </w:r>
          </w:p>
        </w:tc>
        <w:tc>
          <w:tcPr>
            <w:tcW w:w="1139"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Самарская область, Сергиевский р-н, с/п Воротнее</w:t>
            </w:r>
          </w:p>
        </w:tc>
        <w:tc>
          <w:tcPr>
            <w:tcW w:w="275"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9681</w:t>
            </w:r>
          </w:p>
        </w:tc>
        <w:tc>
          <w:tcPr>
            <w:tcW w:w="941" w:type="pct"/>
          </w:tcPr>
          <w:p w:rsidR="005A15D7" w:rsidRPr="00965457" w:rsidRDefault="005A15D7" w:rsidP="00965457">
            <w:pPr>
              <w:tabs>
                <w:tab w:val="left" w:pos="284"/>
                <w:tab w:val="left" w:pos="3828"/>
              </w:tabs>
              <w:jc w:val="left"/>
              <w:rPr>
                <w:rFonts w:eastAsia="Calibri"/>
                <w:sz w:val="12"/>
                <w:szCs w:val="12"/>
                <w:lang w:eastAsia="en-US"/>
              </w:rPr>
            </w:pPr>
            <w:proofErr w:type="spellStart"/>
            <w:r w:rsidRPr="00965457">
              <w:rPr>
                <w:rFonts w:eastAsia="Calibri"/>
                <w:sz w:val="12"/>
                <w:szCs w:val="12"/>
                <w:lang w:val="en-US" w:eastAsia="en-US"/>
              </w:rPr>
              <w:t>Земли</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назначения</w:t>
            </w:r>
            <w:proofErr w:type="spellEnd"/>
            <w:r w:rsidRPr="00965457">
              <w:rPr>
                <w:rFonts w:eastAsia="Calibri"/>
                <w:sz w:val="12"/>
                <w:szCs w:val="12"/>
                <w:lang w:val="en-US" w:eastAsia="en-US"/>
              </w:rPr>
              <w:t xml:space="preserve"> </w:t>
            </w:r>
          </w:p>
        </w:tc>
        <w:tc>
          <w:tcPr>
            <w:tcW w:w="990"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Д</w:t>
            </w:r>
            <w:proofErr w:type="spellStart"/>
            <w:r w:rsidRPr="00965457">
              <w:rPr>
                <w:rFonts w:eastAsia="Calibri"/>
                <w:sz w:val="12"/>
                <w:szCs w:val="12"/>
                <w:lang w:val="en-US" w:eastAsia="en-US"/>
              </w:rPr>
              <w:t>ля</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производства</w:t>
            </w:r>
            <w:proofErr w:type="spellEnd"/>
          </w:p>
        </w:tc>
        <w:tc>
          <w:tcPr>
            <w:tcW w:w="898" w:type="pct"/>
            <w:vAlign w:val="center"/>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Физическое лицо, Собственность</w:t>
            </w:r>
          </w:p>
        </w:tc>
      </w:tr>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63:31:1701003:233</w:t>
            </w:r>
          </w:p>
        </w:tc>
        <w:tc>
          <w:tcPr>
            <w:tcW w:w="1139"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Самарская область, Сергиевский р-н, с/п Воротнее, в границах СПК «</w:t>
            </w:r>
            <w:proofErr w:type="spellStart"/>
            <w:r w:rsidRPr="00965457">
              <w:rPr>
                <w:rFonts w:eastAsia="Calibri"/>
                <w:sz w:val="12"/>
                <w:szCs w:val="12"/>
                <w:lang w:eastAsia="en-US"/>
              </w:rPr>
              <w:t>Серноводский</w:t>
            </w:r>
            <w:proofErr w:type="spellEnd"/>
            <w:r w:rsidRPr="00965457">
              <w:rPr>
                <w:rFonts w:eastAsia="Calibri"/>
                <w:sz w:val="12"/>
                <w:szCs w:val="12"/>
                <w:lang w:eastAsia="en-US"/>
              </w:rPr>
              <w:t>»</w:t>
            </w:r>
          </w:p>
        </w:tc>
        <w:tc>
          <w:tcPr>
            <w:tcW w:w="275"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3588</w:t>
            </w:r>
          </w:p>
        </w:tc>
        <w:tc>
          <w:tcPr>
            <w:tcW w:w="941" w:type="pct"/>
          </w:tcPr>
          <w:p w:rsidR="005A15D7" w:rsidRPr="00965457" w:rsidRDefault="005A15D7" w:rsidP="00965457">
            <w:pPr>
              <w:tabs>
                <w:tab w:val="left" w:pos="284"/>
                <w:tab w:val="left" w:pos="3828"/>
              </w:tabs>
              <w:jc w:val="left"/>
              <w:rPr>
                <w:rFonts w:eastAsia="Calibri"/>
                <w:sz w:val="12"/>
                <w:szCs w:val="12"/>
                <w:lang w:eastAsia="en-US"/>
              </w:rPr>
            </w:pPr>
            <w:proofErr w:type="spellStart"/>
            <w:r w:rsidRPr="00965457">
              <w:rPr>
                <w:rFonts w:eastAsia="Calibri"/>
                <w:sz w:val="12"/>
                <w:szCs w:val="12"/>
                <w:lang w:val="en-US" w:eastAsia="en-US"/>
              </w:rPr>
              <w:t>Земли</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назначения</w:t>
            </w:r>
            <w:proofErr w:type="spellEnd"/>
            <w:r w:rsidRPr="00965457">
              <w:rPr>
                <w:rFonts w:eastAsia="Calibri"/>
                <w:sz w:val="12"/>
                <w:szCs w:val="12"/>
                <w:lang w:val="en-US" w:eastAsia="en-US"/>
              </w:rPr>
              <w:t xml:space="preserve"> </w:t>
            </w:r>
          </w:p>
        </w:tc>
        <w:tc>
          <w:tcPr>
            <w:tcW w:w="990"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Для ведения сельскохозяйственной деятельности (земельные участки фонда перераспределения</w:t>
            </w:r>
          </w:p>
        </w:tc>
        <w:tc>
          <w:tcPr>
            <w:tcW w:w="898" w:type="pct"/>
            <w:vAlign w:val="center"/>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w:t>
            </w:r>
          </w:p>
        </w:tc>
      </w:tr>
      <w:tr w:rsidR="005A15D7" w:rsidRPr="005A15D7" w:rsidTr="00965457">
        <w:trPr>
          <w:trHeight w:val="20"/>
        </w:trPr>
        <w:tc>
          <w:tcPr>
            <w:tcW w:w="757"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63:31:1701003:234</w:t>
            </w:r>
          </w:p>
        </w:tc>
        <w:tc>
          <w:tcPr>
            <w:tcW w:w="1139"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Самарская область, Сергиевский р-н, с/п Воротнее</w:t>
            </w:r>
          </w:p>
        </w:tc>
        <w:tc>
          <w:tcPr>
            <w:tcW w:w="275"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3</w:t>
            </w:r>
          </w:p>
        </w:tc>
        <w:tc>
          <w:tcPr>
            <w:tcW w:w="941" w:type="pct"/>
          </w:tcPr>
          <w:p w:rsidR="005A15D7" w:rsidRPr="00965457" w:rsidRDefault="005A15D7" w:rsidP="00965457">
            <w:pPr>
              <w:tabs>
                <w:tab w:val="left" w:pos="284"/>
                <w:tab w:val="left" w:pos="3828"/>
              </w:tabs>
              <w:jc w:val="left"/>
              <w:rPr>
                <w:rFonts w:eastAsia="Calibri"/>
                <w:sz w:val="12"/>
                <w:szCs w:val="12"/>
                <w:lang w:val="en-US" w:eastAsia="en-US"/>
              </w:rPr>
            </w:pPr>
            <w:proofErr w:type="spellStart"/>
            <w:r w:rsidRPr="00965457">
              <w:rPr>
                <w:rFonts w:eastAsia="Calibri"/>
                <w:sz w:val="12"/>
                <w:szCs w:val="12"/>
                <w:lang w:val="en-US" w:eastAsia="en-US"/>
              </w:rPr>
              <w:t>Земли</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сельскохозяйственного</w:t>
            </w:r>
            <w:proofErr w:type="spellEnd"/>
            <w:r w:rsidRPr="00965457">
              <w:rPr>
                <w:rFonts w:eastAsia="Calibri"/>
                <w:sz w:val="12"/>
                <w:szCs w:val="12"/>
                <w:lang w:val="en-US" w:eastAsia="en-US"/>
              </w:rPr>
              <w:t xml:space="preserve"> </w:t>
            </w:r>
            <w:proofErr w:type="spellStart"/>
            <w:r w:rsidRPr="00965457">
              <w:rPr>
                <w:rFonts w:eastAsia="Calibri"/>
                <w:sz w:val="12"/>
                <w:szCs w:val="12"/>
                <w:lang w:val="en-US" w:eastAsia="en-US"/>
              </w:rPr>
              <w:t>назначения</w:t>
            </w:r>
            <w:proofErr w:type="spellEnd"/>
            <w:r w:rsidRPr="00965457">
              <w:rPr>
                <w:rFonts w:eastAsia="Calibri"/>
                <w:sz w:val="12"/>
                <w:szCs w:val="12"/>
                <w:lang w:val="en-US" w:eastAsia="en-US"/>
              </w:rPr>
              <w:t xml:space="preserve"> </w:t>
            </w:r>
          </w:p>
        </w:tc>
        <w:tc>
          <w:tcPr>
            <w:tcW w:w="990" w:type="pct"/>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Недропользование</w:t>
            </w:r>
          </w:p>
        </w:tc>
        <w:tc>
          <w:tcPr>
            <w:tcW w:w="898" w:type="pct"/>
            <w:vAlign w:val="center"/>
          </w:tcPr>
          <w:p w:rsidR="005A15D7" w:rsidRPr="00965457" w:rsidRDefault="005A15D7" w:rsidP="00965457">
            <w:pPr>
              <w:tabs>
                <w:tab w:val="left" w:pos="284"/>
                <w:tab w:val="left" w:pos="3828"/>
              </w:tabs>
              <w:jc w:val="left"/>
              <w:rPr>
                <w:rFonts w:eastAsia="Calibri"/>
                <w:sz w:val="12"/>
                <w:szCs w:val="12"/>
                <w:lang w:eastAsia="en-US"/>
              </w:rPr>
            </w:pPr>
            <w:r w:rsidRPr="00965457">
              <w:rPr>
                <w:rFonts w:eastAsia="Calibri"/>
                <w:sz w:val="12"/>
                <w:szCs w:val="12"/>
                <w:lang w:eastAsia="en-US"/>
              </w:rPr>
              <w:t>-</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В пределах земельных участков с КН 63:31:1704003:9613, 63:31:1704003:9614, 63:31:1701003:233, 63:31:1701003:234 отсутствуют площадные и линейные объекты капитального строительства, в отношении которых осуществлен государственный кадастровый учет.</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 xml:space="preserve">Информация о земельных участках с условными номерами </w:t>
      </w:r>
      <w:proofErr w:type="gramStart"/>
      <w:r w:rsidRPr="005A15D7">
        <w:rPr>
          <w:rFonts w:ascii="Times New Roman" w:eastAsia="Calibri" w:hAnsi="Times New Roman" w:cs="Times New Roman"/>
          <w:sz w:val="12"/>
          <w:szCs w:val="12"/>
        </w:rPr>
        <w:t>63:31:1703002:ЗУ</w:t>
      </w:r>
      <w:proofErr w:type="gramEnd"/>
      <w:r w:rsidRPr="005A15D7">
        <w:rPr>
          <w:rFonts w:ascii="Times New Roman" w:eastAsia="Calibri" w:hAnsi="Times New Roman" w:cs="Times New Roman"/>
          <w:sz w:val="12"/>
          <w:szCs w:val="12"/>
        </w:rPr>
        <w:t xml:space="preserve">1, 63:31:1703002:ЗУ2, 63:31:1703002:ЗУ3, 63:31:1703002:ЗУ4, 63:31:1703002:ЗУ5, 63:31:1701005:ЗУ6, 63:31:1704003:ЗУ7, 63:31:1704003:ЗУ8, 63:31:1706003:ЗУ9, 63:31:1706003:ЗУ10 </w:t>
      </w:r>
      <w:r w:rsidRPr="005A15D7">
        <w:rPr>
          <w:rFonts w:ascii="Times New Roman" w:eastAsia="Calibri" w:hAnsi="Times New Roman" w:cs="Times New Roman"/>
          <w:b/>
          <w:bCs/>
          <w:sz w:val="12"/>
          <w:szCs w:val="12"/>
        </w:rPr>
        <w:t xml:space="preserve"> </w:t>
      </w:r>
      <w:r w:rsidRPr="005A15D7">
        <w:rPr>
          <w:rFonts w:ascii="Times New Roman" w:eastAsia="Calibri" w:hAnsi="Times New Roman" w:cs="Times New Roman"/>
          <w:sz w:val="12"/>
          <w:szCs w:val="12"/>
        </w:rPr>
        <w:t>приведена в Таблице №2.</w:t>
      </w:r>
    </w:p>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№2. Сведения о земельных участках.</w:t>
      </w:r>
    </w:p>
    <w:tbl>
      <w:tblPr>
        <w:tblStyle w:val="51"/>
        <w:tblW w:w="5000" w:type="pct"/>
        <w:tblCellMar>
          <w:left w:w="0" w:type="dxa"/>
          <w:right w:w="0" w:type="dxa"/>
        </w:tblCellMar>
        <w:tblLook w:val="04A0" w:firstRow="1" w:lastRow="0" w:firstColumn="1" w:lastColumn="0" w:noHBand="0" w:noVBand="1"/>
      </w:tblPr>
      <w:tblGrid>
        <w:gridCol w:w="1139"/>
        <w:gridCol w:w="567"/>
        <w:gridCol w:w="2128"/>
        <w:gridCol w:w="3689"/>
      </w:tblGrid>
      <w:tr w:rsidR="005A15D7" w:rsidRPr="005A15D7" w:rsidTr="00965457">
        <w:trPr>
          <w:trHeight w:val="20"/>
        </w:trPr>
        <w:tc>
          <w:tcPr>
            <w:tcW w:w="757" w:type="pct"/>
          </w:tcPr>
          <w:p w:rsidR="005A15D7" w:rsidRPr="005A15D7" w:rsidRDefault="005A15D7" w:rsidP="00965457">
            <w:pPr>
              <w:tabs>
                <w:tab w:val="left" w:pos="284"/>
                <w:tab w:val="left" w:pos="3828"/>
              </w:tabs>
              <w:jc w:val="left"/>
              <w:rPr>
                <w:rFonts w:eastAsia="Calibri"/>
                <w:b/>
                <w:bCs/>
                <w:sz w:val="12"/>
                <w:szCs w:val="12"/>
                <w:lang w:eastAsia="en-US"/>
              </w:rPr>
            </w:pPr>
            <w:r w:rsidRPr="005A15D7">
              <w:rPr>
                <w:rFonts w:eastAsia="Calibri"/>
                <w:b/>
                <w:bCs/>
                <w:sz w:val="12"/>
                <w:szCs w:val="12"/>
                <w:lang w:eastAsia="en-US"/>
              </w:rPr>
              <w:t>Условный номер земельного участка</w:t>
            </w:r>
          </w:p>
        </w:tc>
        <w:tc>
          <w:tcPr>
            <w:tcW w:w="377" w:type="pct"/>
          </w:tcPr>
          <w:p w:rsidR="005A15D7" w:rsidRPr="005A15D7" w:rsidRDefault="005A15D7" w:rsidP="00965457">
            <w:pPr>
              <w:tabs>
                <w:tab w:val="left" w:pos="284"/>
                <w:tab w:val="left" w:pos="3828"/>
              </w:tabs>
              <w:jc w:val="left"/>
              <w:rPr>
                <w:rFonts w:eastAsia="Calibri"/>
                <w:b/>
                <w:bCs/>
                <w:sz w:val="12"/>
                <w:szCs w:val="12"/>
                <w:lang w:eastAsia="en-US"/>
              </w:rPr>
            </w:pPr>
            <w:r w:rsidRPr="005A15D7">
              <w:rPr>
                <w:rFonts w:eastAsia="Calibri"/>
                <w:b/>
                <w:bCs/>
                <w:sz w:val="12"/>
                <w:szCs w:val="12"/>
                <w:lang w:eastAsia="en-US"/>
              </w:rPr>
              <w:t xml:space="preserve">Площадь, </w:t>
            </w:r>
            <w:proofErr w:type="spellStart"/>
            <w:r w:rsidRPr="005A15D7">
              <w:rPr>
                <w:rFonts w:eastAsia="Calibri"/>
                <w:b/>
                <w:bCs/>
                <w:sz w:val="12"/>
                <w:szCs w:val="12"/>
                <w:lang w:eastAsia="en-US"/>
              </w:rPr>
              <w:t>кв.м</w:t>
            </w:r>
            <w:proofErr w:type="spellEnd"/>
          </w:p>
        </w:tc>
        <w:tc>
          <w:tcPr>
            <w:tcW w:w="1414" w:type="pct"/>
          </w:tcPr>
          <w:p w:rsidR="005A15D7" w:rsidRPr="005A15D7" w:rsidRDefault="005A15D7" w:rsidP="00965457">
            <w:pPr>
              <w:tabs>
                <w:tab w:val="left" w:pos="284"/>
                <w:tab w:val="left" w:pos="3828"/>
              </w:tabs>
              <w:jc w:val="left"/>
              <w:rPr>
                <w:rFonts w:eastAsia="Calibri"/>
                <w:b/>
                <w:bCs/>
                <w:sz w:val="12"/>
                <w:szCs w:val="12"/>
                <w:lang w:eastAsia="en-US"/>
              </w:rPr>
            </w:pPr>
            <w:r w:rsidRPr="005A15D7">
              <w:rPr>
                <w:rFonts w:eastAsia="Calibri"/>
                <w:b/>
                <w:bCs/>
                <w:sz w:val="12"/>
                <w:szCs w:val="12"/>
                <w:lang w:eastAsia="en-US"/>
              </w:rPr>
              <w:t xml:space="preserve">ЗУ в границах, стоящий на государственном кадастровом учете </w:t>
            </w:r>
          </w:p>
        </w:tc>
        <w:tc>
          <w:tcPr>
            <w:tcW w:w="2452" w:type="pct"/>
          </w:tcPr>
          <w:p w:rsidR="005A15D7" w:rsidRPr="005A15D7" w:rsidRDefault="005A15D7" w:rsidP="00965457">
            <w:pPr>
              <w:tabs>
                <w:tab w:val="left" w:pos="284"/>
                <w:tab w:val="left" w:pos="3828"/>
              </w:tabs>
              <w:jc w:val="left"/>
              <w:rPr>
                <w:rFonts w:eastAsia="Calibri"/>
                <w:b/>
                <w:bCs/>
                <w:sz w:val="12"/>
                <w:szCs w:val="12"/>
                <w:lang w:eastAsia="en-US"/>
              </w:rPr>
            </w:pPr>
            <w:proofErr w:type="gramStart"/>
            <w:r w:rsidRPr="005A15D7">
              <w:rPr>
                <w:rFonts w:eastAsia="Calibri"/>
                <w:b/>
                <w:bCs/>
                <w:sz w:val="12"/>
                <w:szCs w:val="12"/>
                <w:lang w:eastAsia="en-US"/>
              </w:rPr>
              <w:t>Правообладатель,</w:t>
            </w:r>
            <w:r w:rsidRPr="005A15D7">
              <w:rPr>
                <w:rFonts w:eastAsia="Calibri"/>
                <w:b/>
                <w:bCs/>
                <w:sz w:val="12"/>
                <w:szCs w:val="12"/>
                <w:lang w:eastAsia="en-US"/>
              </w:rPr>
              <w:br/>
              <w:t>вид</w:t>
            </w:r>
            <w:proofErr w:type="gramEnd"/>
            <w:r w:rsidRPr="005A15D7">
              <w:rPr>
                <w:rFonts w:eastAsia="Calibri"/>
                <w:b/>
                <w:bCs/>
                <w:sz w:val="12"/>
                <w:szCs w:val="12"/>
                <w:lang w:eastAsia="en-US"/>
              </w:rPr>
              <w:t xml:space="preserve"> права на земельный участок</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63:31:1703002:ЗУ</w:t>
            </w:r>
            <w:proofErr w:type="gramEnd"/>
            <w:r w:rsidRPr="005A15D7">
              <w:rPr>
                <w:rFonts w:eastAsia="Calibri"/>
                <w:sz w:val="12"/>
                <w:szCs w:val="12"/>
                <w:lang w:eastAsia="en-US"/>
              </w:rPr>
              <w:t>1</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19994</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63:31:1703002:ЗУ</w:t>
            </w:r>
            <w:proofErr w:type="gramEnd"/>
            <w:r w:rsidRPr="005A15D7">
              <w:rPr>
                <w:rFonts w:eastAsia="Calibri"/>
                <w:sz w:val="12"/>
                <w:szCs w:val="12"/>
                <w:lang w:eastAsia="en-US"/>
              </w:rPr>
              <w:t>2</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19994</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63:31:1703002:ЗУ</w:t>
            </w:r>
            <w:proofErr w:type="gramEnd"/>
            <w:r w:rsidRPr="005A15D7">
              <w:rPr>
                <w:rFonts w:eastAsia="Calibri"/>
                <w:sz w:val="12"/>
                <w:szCs w:val="12"/>
                <w:lang w:eastAsia="en-US"/>
              </w:rPr>
              <w:t>3</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19994</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63:31:1703002:ЗУ</w:t>
            </w:r>
            <w:proofErr w:type="gramEnd"/>
            <w:r w:rsidRPr="005A15D7">
              <w:rPr>
                <w:rFonts w:eastAsia="Calibri"/>
                <w:sz w:val="12"/>
                <w:szCs w:val="12"/>
                <w:lang w:eastAsia="en-US"/>
              </w:rPr>
              <w:t>4</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19995</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63:31:1703002:ЗУ</w:t>
            </w:r>
            <w:proofErr w:type="gramEnd"/>
            <w:r w:rsidRPr="005A15D7">
              <w:rPr>
                <w:rFonts w:eastAsia="Calibri"/>
                <w:sz w:val="12"/>
                <w:szCs w:val="12"/>
                <w:lang w:eastAsia="en-US"/>
              </w:rPr>
              <w:t>5</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19994</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63:31:1703002:9593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общая долевая собственность, 1/2, физическое лицо, общая долевая собственность, 1/2</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63:31:0000000:5452</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63:31:1701005:ЗУ</w:t>
            </w:r>
            <w:proofErr w:type="gramEnd"/>
            <w:r w:rsidRPr="005A15D7">
              <w:rPr>
                <w:rFonts w:eastAsia="Calibri"/>
                <w:sz w:val="12"/>
                <w:szCs w:val="12"/>
                <w:lang w:eastAsia="en-US"/>
              </w:rPr>
              <w:t>6</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19993</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63:31:1701005:9637</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63:31:0000000:4497</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w:t>
            </w:r>
          </w:p>
        </w:tc>
      </w:tr>
      <w:tr w:rsidR="005A15D7" w:rsidRPr="005A15D7" w:rsidTr="00965457">
        <w:trPr>
          <w:trHeight w:val="20"/>
        </w:trPr>
        <w:tc>
          <w:tcPr>
            <w:tcW w:w="757" w:type="pc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63:31:1704003:ЗУ</w:t>
            </w:r>
            <w:proofErr w:type="gramEnd"/>
            <w:r w:rsidRPr="005A15D7">
              <w:rPr>
                <w:rFonts w:eastAsia="Calibri"/>
                <w:sz w:val="12"/>
                <w:szCs w:val="12"/>
                <w:lang w:eastAsia="en-US"/>
              </w:rPr>
              <w:t>7</w:t>
            </w:r>
          </w:p>
        </w:tc>
        <w:tc>
          <w:tcPr>
            <w:tcW w:w="377"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19995</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63:31:1704003:9615</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63:31:1704003:ЗУ</w:t>
            </w:r>
            <w:proofErr w:type="gramEnd"/>
            <w:r w:rsidRPr="005A15D7">
              <w:rPr>
                <w:rFonts w:eastAsia="Calibri"/>
                <w:sz w:val="12"/>
                <w:szCs w:val="12"/>
                <w:lang w:eastAsia="en-US"/>
              </w:rPr>
              <w:t>8</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19992</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63:31:1704003:9615</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Физическое лицо, собственность</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63:31:0000000:374</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Физические лица, общая долевая собственность</w:t>
            </w:r>
          </w:p>
        </w:tc>
      </w:tr>
      <w:tr w:rsidR="005A15D7" w:rsidRPr="005A15D7" w:rsidTr="00965457">
        <w:trPr>
          <w:trHeight w:val="20"/>
        </w:trPr>
        <w:tc>
          <w:tcPr>
            <w:tcW w:w="757" w:type="pct"/>
            <w:vMerge w:val="restar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63:31:1706003:ЗУ</w:t>
            </w:r>
            <w:proofErr w:type="gramEnd"/>
            <w:r w:rsidRPr="005A15D7">
              <w:rPr>
                <w:rFonts w:eastAsia="Calibri"/>
                <w:sz w:val="12"/>
                <w:szCs w:val="12"/>
                <w:lang w:eastAsia="en-US"/>
              </w:rPr>
              <w:t>9</w:t>
            </w:r>
          </w:p>
        </w:tc>
        <w:tc>
          <w:tcPr>
            <w:tcW w:w="377" w:type="pct"/>
            <w:vMerge w:val="restar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19993</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63:31:1706003:593</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Данные о правообладателе отсутствуют, не зарегистрировано</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63:31:1706003:597</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Данные о правообладателе отсутствуют, не зарегистрировано</w:t>
            </w:r>
          </w:p>
        </w:tc>
      </w:tr>
      <w:tr w:rsidR="005A15D7" w:rsidRPr="005A15D7" w:rsidTr="00965457">
        <w:trPr>
          <w:trHeight w:val="20"/>
        </w:trPr>
        <w:tc>
          <w:tcPr>
            <w:tcW w:w="75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377" w:type="pct"/>
            <w:vMerge/>
          </w:tcPr>
          <w:p w:rsidR="005A15D7" w:rsidRPr="005A15D7" w:rsidRDefault="005A15D7" w:rsidP="00965457">
            <w:pPr>
              <w:tabs>
                <w:tab w:val="left" w:pos="284"/>
                <w:tab w:val="left" w:pos="3828"/>
              </w:tabs>
              <w:jc w:val="left"/>
              <w:rPr>
                <w:rFonts w:eastAsia="Calibri"/>
                <w:sz w:val="12"/>
                <w:szCs w:val="12"/>
                <w:lang w:eastAsia="en-US"/>
              </w:rPr>
            </w:pP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63:31:1706003:591</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Данные о правообладателе отсутствуют, не зарегистрировано</w:t>
            </w:r>
          </w:p>
        </w:tc>
      </w:tr>
      <w:tr w:rsidR="005A15D7" w:rsidRPr="005A15D7" w:rsidTr="00965457">
        <w:trPr>
          <w:trHeight w:val="20"/>
        </w:trPr>
        <w:tc>
          <w:tcPr>
            <w:tcW w:w="757" w:type="pct"/>
          </w:tcPr>
          <w:p w:rsidR="005A15D7" w:rsidRPr="005A15D7" w:rsidRDefault="005A15D7" w:rsidP="00965457">
            <w:pPr>
              <w:tabs>
                <w:tab w:val="left" w:pos="284"/>
                <w:tab w:val="left" w:pos="3828"/>
              </w:tabs>
              <w:jc w:val="left"/>
              <w:rPr>
                <w:rFonts w:eastAsia="Calibri"/>
                <w:sz w:val="12"/>
                <w:szCs w:val="12"/>
                <w:lang w:eastAsia="en-US"/>
              </w:rPr>
            </w:pPr>
            <w:proofErr w:type="gramStart"/>
            <w:r w:rsidRPr="005A15D7">
              <w:rPr>
                <w:rFonts w:eastAsia="Calibri"/>
                <w:sz w:val="12"/>
                <w:szCs w:val="12"/>
                <w:lang w:eastAsia="en-US"/>
              </w:rPr>
              <w:t>63:31:1706003:ЗУ</w:t>
            </w:r>
            <w:proofErr w:type="gramEnd"/>
            <w:r w:rsidRPr="005A15D7">
              <w:rPr>
                <w:rFonts w:eastAsia="Calibri"/>
                <w:sz w:val="12"/>
                <w:szCs w:val="12"/>
                <w:lang w:eastAsia="en-US"/>
              </w:rPr>
              <w:t>10</w:t>
            </w:r>
          </w:p>
        </w:tc>
        <w:tc>
          <w:tcPr>
            <w:tcW w:w="377"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1110</w:t>
            </w:r>
          </w:p>
        </w:tc>
        <w:tc>
          <w:tcPr>
            <w:tcW w:w="1414"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63:31:1706003:591</w:t>
            </w:r>
          </w:p>
        </w:tc>
        <w:tc>
          <w:tcPr>
            <w:tcW w:w="2452" w:type="pct"/>
          </w:tcPr>
          <w:p w:rsidR="005A15D7" w:rsidRPr="005A15D7" w:rsidRDefault="005A15D7" w:rsidP="00965457">
            <w:pPr>
              <w:tabs>
                <w:tab w:val="left" w:pos="284"/>
                <w:tab w:val="left" w:pos="3828"/>
              </w:tabs>
              <w:jc w:val="left"/>
              <w:rPr>
                <w:rFonts w:eastAsia="Calibri"/>
                <w:sz w:val="12"/>
                <w:szCs w:val="12"/>
                <w:lang w:eastAsia="en-US"/>
              </w:rPr>
            </w:pPr>
            <w:r w:rsidRPr="005A15D7">
              <w:rPr>
                <w:rFonts w:eastAsia="Calibri"/>
                <w:sz w:val="12"/>
                <w:szCs w:val="12"/>
                <w:lang w:eastAsia="en-US"/>
              </w:rPr>
              <w:t>Данные о правообладателе отсутствуют, не зарегистрировано</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 xml:space="preserve">В границах земельных участков с условными номерами с </w:t>
      </w:r>
      <w:proofErr w:type="gramStart"/>
      <w:r w:rsidRPr="005A15D7">
        <w:rPr>
          <w:rFonts w:ascii="Times New Roman" w:eastAsia="Calibri" w:hAnsi="Times New Roman" w:cs="Times New Roman"/>
          <w:sz w:val="12"/>
          <w:szCs w:val="12"/>
        </w:rPr>
        <w:t>63:31:1703002:ЗУ</w:t>
      </w:r>
      <w:proofErr w:type="gramEnd"/>
      <w:r w:rsidRPr="005A15D7">
        <w:rPr>
          <w:rFonts w:ascii="Times New Roman" w:eastAsia="Calibri" w:hAnsi="Times New Roman" w:cs="Times New Roman"/>
          <w:sz w:val="12"/>
          <w:szCs w:val="12"/>
        </w:rPr>
        <w:t>1, 63:31:1703002:ЗУ2, 63:31:1703002:ЗУ3, 63:31:1703002:ЗУ4, 63:31:1703002:ЗУ5, 63:31:1701005:ЗУ6, 63:31:1704003:ЗУ7, 63:31:1704003:ЗУ8, 63:31:1706003:ЗУ9, 63:31:1706003:ЗУ10 отсутствуют объекты недвижимости, стоящие на государственном кадастровом учете.</w:t>
      </w:r>
    </w:p>
    <w:p w:rsidR="005A15D7" w:rsidRPr="005A15D7" w:rsidRDefault="005A15D7" w:rsidP="00965457">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В Таблицах № 3 - 16 представлены координаты границ рассматриваемых территорий в системе координат МСК-63 Зона 2 (координаты геодезические).</w:t>
      </w:r>
    </w:p>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№3. Координаты земельного участка с КН 63:31:1704003:9613</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438369.48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2237481.10</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438339.21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2237562.29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438328.88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2237558.43</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438328.50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2237553.69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438324.13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2237552.11</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438312.24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2237547.78</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438310.17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2237551.46</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438279.06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2237539.85</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438283.06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2237528.39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438306.97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2237462.61</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438308.62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2237458.42</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438369.48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2237481.10</w:t>
            </w:r>
          </w:p>
        </w:tc>
      </w:tr>
    </w:tbl>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№4. Координаты земельного участка с КН 63:31:1704003:9614</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965457">
        <w:trPr>
          <w:trHeight w:val="20"/>
        </w:trPr>
        <w:tc>
          <w:tcPr>
            <w:tcW w:w="7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auto"/>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auto"/>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438284.36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2237413.95</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lastRenderedPageBreak/>
              <w:t>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438250.84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2237442.07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438306.97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2237462.61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438283.06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2237528.39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438279.06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2237539.85</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438230.93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2237521.90</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438230.70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2237521.64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438226.48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2237517.62</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438222.37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2237512.87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438219.11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2237508.11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438225.41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2237491.21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438222.77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2237490.25</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438224.84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2237488.81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438229.30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2237475.84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438225.99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2237470.12</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438205.61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2237462.23</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438201.71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2237460.73</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438196.69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2237457.79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438192.68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2237454.42</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438187.91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2237454.39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438187.78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2237449.84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438187.65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2237449.65</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438187.61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2237448.24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438187.21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2237437.89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438204.26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2237426.41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438206.52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2237422.26</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438255.54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2237383.41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438263.56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2237377.12</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29</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438264.98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2237378.91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438267.57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2237382.14</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438271.67</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2237387.29</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438266.44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2237391.27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33</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438269.72</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2237395.60</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34</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438272.81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2237393.27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35</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438278.58</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2237400.87</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438275.50</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2237403.21</w:t>
            </w:r>
          </w:p>
        </w:tc>
      </w:tr>
      <w:tr w:rsidR="005A15D7" w:rsidRPr="005A15D7" w:rsidTr="00965457">
        <w:trPr>
          <w:trHeight w:val="20"/>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438284.36</w:t>
            </w:r>
          </w:p>
        </w:tc>
        <w:tc>
          <w:tcPr>
            <w:tcW w:w="2143" w:type="pct"/>
            <w:tcBorders>
              <w:top w:val="nil"/>
              <w:left w:val="nil"/>
              <w:bottom w:val="single" w:sz="4" w:space="0" w:color="auto"/>
              <w:right w:val="single" w:sz="4" w:space="0" w:color="auto"/>
            </w:tcBorders>
            <w:shd w:val="clear" w:color="auto" w:fill="auto"/>
            <w:noWrap/>
            <w:vAlign w:val="center"/>
            <w:hideMark/>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2237413.95</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b/>
          <w:bCs/>
          <w:sz w:val="12"/>
          <w:szCs w:val="12"/>
        </w:rPr>
      </w:pPr>
    </w:p>
    <w:p w:rsidR="005A15D7" w:rsidRPr="005A15D7" w:rsidRDefault="005A15D7" w:rsidP="00965457">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№5. Координаты земельного участка с КН 63:31:1701003:233</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441005.67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2231161.26</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441021.32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2231219.19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441079.24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2231203.53</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441063.59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2231145.61</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441005.67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2231161.26</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441040.51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2231181.05</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441043.51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2231180.92</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441044.27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2231183.74</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441040.97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2231183.89</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441040.51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2231181.05</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2231180.67</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441040.80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2231179.42</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2231178.16</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441043.30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2231179.41</w:t>
            </w:r>
          </w:p>
        </w:tc>
      </w:tr>
      <w:tr w:rsidR="005A15D7" w:rsidRPr="005A15D7" w:rsidTr="00965457">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965457">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2231180.67</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№6. Координаты земельного участка с КН 63:31:1701003:234</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Y</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2231180.67</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441040.80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2231179.42</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2231178.16</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441043.30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2231179.41</w:t>
            </w:r>
          </w:p>
        </w:tc>
      </w:tr>
      <w:tr w:rsidR="005A15D7" w:rsidRPr="005A15D7" w:rsidTr="00F42DB0">
        <w:trPr>
          <w:trHeight w:val="113"/>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441042.05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F42DB0"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F42DB0">
              <w:rPr>
                <w:rFonts w:ascii="Times New Roman" w:eastAsia="Calibri" w:hAnsi="Times New Roman" w:cs="Times New Roman"/>
                <w:sz w:val="12"/>
                <w:szCs w:val="12"/>
                <w:lang w:val="en-US"/>
              </w:rPr>
              <w:t>2231180.67</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№7.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63:31:1703002:ЗУ</w:t>
      </w:r>
      <w:proofErr w:type="gramEnd"/>
      <w:r w:rsidRPr="005A15D7">
        <w:rPr>
          <w:rFonts w:ascii="Times New Roman" w:eastAsia="Calibri" w:hAnsi="Times New Roman" w:cs="Times New Roman"/>
          <w:b/>
          <w:bCs/>
          <w:sz w:val="12"/>
          <w:szCs w:val="12"/>
        </w:rPr>
        <w:t>1</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437984.58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2231027.48</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438125.85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2231033.44</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438119.89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2231174.72</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437978.61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2231168.75</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437984.58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2231027.48</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№8.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63:31:1703002:ЗУ</w:t>
      </w:r>
      <w:proofErr w:type="gramEnd"/>
      <w:r w:rsidRPr="005A15D7">
        <w:rPr>
          <w:rFonts w:ascii="Times New Roman" w:eastAsia="Calibri" w:hAnsi="Times New Roman" w:cs="Times New Roman"/>
          <w:b/>
          <w:bCs/>
          <w:sz w:val="12"/>
          <w:szCs w:val="12"/>
        </w:rPr>
        <w:t>2</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lastRenderedPageBreak/>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438010.47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2231070.45</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438151.75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2231076.42</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438145.78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2231217.69</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438004.51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2231211.73</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438010.47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2231070.45</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b/>
          <w:bCs/>
          <w:sz w:val="12"/>
          <w:szCs w:val="12"/>
        </w:rPr>
      </w:pPr>
    </w:p>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Таблица №9. Координаты земельного участка с условным номером</w:t>
      </w:r>
      <w:proofErr w:type="gramStart"/>
      <w:r w:rsidRPr="005A15D7">
        <w:rPr>
          <w:rFonts w:ascii="Times New Roman" w:eastAsia="Calibri" w:hAnsi="Times New Roman" w:cs="Times New Roman"/>
          <w:b/>
          <w:bCs/>
          <w:sz w:val="12"/>
          <w:szCs w:val="12"/>
        </w:rPr>
        <w:t>63:31:1703002:ЗУ</w:t>
      </w:r>
      <w:proofErr w:type="gramEnd"/>
      <w:r w:rsidRPr="005A15D7">
        <w:rPr>
          <w:rFonts w:ascii="Times New Roman" w:eastAsia="Calibri" w:hAnsi="Times New Roman" w:cs="Times New Roman"/>
          <w:b/>
          <w:bCs/>
          <w:sz w:val="12"/>
          <w:szCs w:val="12"/>
        </w:rPr>
        <w:t>3</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438036.37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2231113.42</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438177.64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2231119.38</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438171.68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2231260.65</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438030.41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2231254.69</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438036.37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2231113.42</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№10.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63:31:1703002:ЗУ</w:t>
      </w:r>
      <w:proofErr w:type="gramEnd"/>
      <w:r w:rsidRPr="005A15D7">
        <w:rPr>
          <w:rFonts w:ascii="Times New Roman" w:eastAsia="Calibri" w:hAnsi="Times New Roman" w:cs="Times New Roman"/>
          <w:b/>
          <w:bCs/>
          <w:sz w:val="12"/>
          <w:szCs w:val="12"/>
        </w:rPr>
        <w:t>4</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438062.28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2231156.38</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438203.56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2231162.34</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438197.60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2231303.62</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438056.32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2231297.66</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438062.28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2231156.38</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№11.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63:31:1703002:ЗУ</w:t>
      </w:r>
      <w:proofErr w:type="gramEnd"/>
      <w:r w:rsidRPr="005A15D7">
        <w:rPr>
          <w:rFonts w:ascii="Times New Roman" w:eastAsia="Calibri" w:hAnsi="Times New Roman" w:cs="Times New Roman"/>
          <w:b/>
          <w:bCs/>
          <w:sz w:val="12"/>
          <w:szCs w:val="12"/>
        </w:rPr>
        <w:t>5</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438098.08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2231216.30</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438239.35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2231222.26</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438233.39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2231363.53</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438092.12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2231357.57</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438098.08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2231216.30</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№12.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63:31:1701005:ЗУ</w:t>
      </w:r>
      <w:proofErr w:type="gramEnd"/>
      <w:r w:rsidRPr="005A15D7">
        <w:rPr>
          <w:rFonts w:ascii="Times New Roman" w:eastAsia="Calibri" w:hAnsi="Times New Roman" w:cs="Times New Roman"/>
          <w:b/>
          <w:bCs/>
          <w:sz w:val="12"/>
          <w:szCs w:val="12"/>
        </w:rPr>
        <w:t>6</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442124.41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2233935.81</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442265.68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2233941.77</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442259.72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2234083.04</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442118.45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2234077.08</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442124.41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2233935.81</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№13.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63:31:1704003:ЗУ</w:t>
      </w:r>
      <w:proofErr w:type="gramEnd"/>
      <w:r w:rsidRPr="005A15D7">
        <w:rPr>
          <w:rFonts w:ascii="Times New Roman" w:eastAsia="Calibri" w:hAnsi="Times New Roman" w:cs="Times New Roman"/>
          <w:b/>
          <w:bCs/>
          <w:sz w:val="12"/>
          <w:szCs w:val="12"/>
        </w:rPr>
        <w:t>7</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438120.38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2237577.33</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438261.67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2237583.29</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438255.70</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2237724.56</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438114.42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2237718.59</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438120.38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2237577.33</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№14.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63:31:1704003:ЗУ</w:t>
      </w:r>
      <w:proofErr w:type="gramEnd"/>
      <w:r w:rsidRPr="005A15D7">
        <w:rPr>
          <w:rFonts w:ascii="Times New Roman" w:eastAsia="Calibri" w:hAnsi="Times New Roman" w:cs="Times New Roman"/>
          <w:b/>
          <w:bCs/>
          <w:sz w:val="12"/>
          <w:szCs w:val="12"/>
        </w:rPr>
        <w:t>8</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438187.49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2237597.20</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438328.76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2237603.16</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438322.79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2237744.43</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438181.53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2237738.47</w:t>
            </w:r>
          </w:p>
        </w:tc>
      </w:tr>
      <w:tr w:rsidR="005A15D7" w:rsidRPr="005A15D7" w:rsidTr="00F42DB0">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438187.49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tcPr>
          <w:p w:rsidR="005A15D7" w:rsidRPr="005A15D7" w:rsidRDefault="005A15D7" w:rsidP="00F42DB0">
            <w:pPr>
              <w:tabs>
                <w:tab w:val="left" w:pos="284"/>
                <w:tab w:val="left" w:pos="3828"/>
              </w:tabs>
              <w:spacing w:after="0" w:line="240" w:lineRule="auto"/>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2237597.20</w:t>
            </w:r>
          </w:p>
        </w:tc>
      </w:tr>
    </w:tbl>
    <w:p w:rsidR="005A15D7" w:rsidRPr="005A15D7" w:rsidRDefault="005A15D7" w:rsidP="00F42DB0">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№15.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63:31:1706003:ЗУ</w:t>
      </w:r>
      <w:proofErr w:type="gramEnd"/>
      <w:r w:rsidRPr="005A15D7">
        <w:rPr>
          <w:rFonts w:ascii="Times New Roman" w:eastAsia="Calibri" w:hAnsi="Times New Roman" w:cs="Times New Roman"/>
          <w:b/>
          <w:bCs/>
          <w:sz w:val="12"/>
          <w:szCs w:val="12"/>
        </w:rPr>
        <w:t>9</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444915.14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2249938.73</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445056.41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2249944.70</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445050.45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2250085.97</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444909.18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2250080.00</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444915.14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2249938.73</w:t>
            </w:r>
          </w:p>
        </w:tc>
      </w:tr>
    </w:tbl>
    <w:p w:rsidR="005A15D7" w:rsidRPr="005A15D7" w:rsidRDefault="005A15D7" w:rsidP="00B91868">
      <w:pPr>
        <w:tabs>
          <w:tab w:val="left" w:pos="284"/>
          <w:tab w:val="left" w:pos="3828"/>
        </w:tabs>
        <w:spacing w:after="0" w:line="240" w:lineRule="auto"/>
        <w:jc w:val="center"/>
        <w:rPr>
          <w:rFonts w:ascii="Times New Roman" w:eastAsia="Calibri" w:hAnsi="Times New Roman" w:cs="Times New Roman"/>
          <w:b/>
          <w:bCs/>
          <w:sz w:val="12"/>
          <w:szCs w:val="12"/>
        </w:rPr>
      </w:pPr>
      <w:r w:rsidRPr="005A15D7">
        <w:rPr>
          <w:rFonts w:ascii="Times New Roman" w:eastAsia="Calibri" w:hAnsi="Times New Roman" w:cs="Times New Roman"/>
          <w:b/>
          <w:bCs/>
          <w:sz w:val="12"/>
          <w:szCs w:val="12"/>
        </w:rPr>
        <w:t xml:space="preserve">Таблица №16. Координаты земельного участка с условным номером </w:t>
      </w:r>
      <w:proofErr w:type="gramStart"/>
      <w:r w:rsidRPr="005A15D7">
        <w:rPr>
          <w:rFonts w:ascii="Times New Roman" w:eastAsia="Calibri" w:hAnsi="Times New Roman" w:cs="Times New Roman"/>
          <w:b/>
          <w:bCs/>
          <w:sz w:val="12"/>
          <w:szCs w:val="12"/>
        </w:rPr>
        <w:t>63:31:1706003:ЗУ</w:t>
      </w:r>
      <w:proofErr w:type="gramEnd"/>
      <w:r w:rsidRPr="005A15D7">
        <w:rPr>
          <w:rFonts w:ascii="Times New Roman" w:eastAsia="Calibri" w:hAnsi="Times New Roman" w:cs="Times New Roman"/>
          <w:b/>
          <w:bCs/>
          <w:sz w:val="12"/>
          <w:szCs w:val="12"/>
        </w:rPr>
        <w:t>10</w:t>
      </w:r>
    </w:p>
    <w:tbl>
      <w:tblPr>
        <w:tblW w:w="5000" w:type="pct"/>
        <w:tblCellMar>
          <w:left w:w="0" w:type="dxa"/>
          <w:right w:w="0" w:type="dxa"/>
        </w:tblCellMar>
        <w:tblLook w:val="04A0" w:firstRow="1" w:lastRow="0" w:firstColumn="1" w:lastColumn="0" w:noHBand="0" w:noVBand="1"/>
      </w:tblPr>
      <w:tblGrid>
        <w:gridCol w:w="1075"/>
        <w:gridCol w:w="3224"/>
        <w:gridCol w:w="3224"/>
      </w:tblGrid>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X</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Y</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444916.74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2250740.50</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444919.18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2250736.25</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3</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444921.08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2250724.66</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444921.29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2250700.49</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444915.75</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2250693.20</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6</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444910.18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2250691.35</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444882.37</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2250691.79</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8</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444878.59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2250692.66</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9</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444878.62</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2250692.66</w:t>
            </w:r>
          </w:p>
        </w:tc>
      </w:tr>
      <w:tr w:rsidR="005A15D7" w:rsidRPr="005A15D7" w:rsidTr="00B91868">
        <w:trPr>
          <w:trHeight w:val="20"/>
        </w:trPr>
        <w:tc>
          <w:tcPr>
            <w:tcW w:w="7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1</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444916.74</w:t>
            </w:r>
          </w:p>
        </w:tc>
        <w:tc>
          <w:tcPr>
            <w:tcW w:w="21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sz w:val="12"/>
                <w:szCs w:val="12"/>
              </w:rPr>
            </w:pPr>
            <w:r w:rsidRPr="005A15D7">
              <w:rPr>
                <w:rFonts w:ascii="Times New Roman" w:eastAsia="Calibri" w:hAnsi="Times New Roman" w:cs="Times New Roman"/>
                <w:sz w:val="12"/>
                <w:szCs w:val="12"/>
                <w:lang w:val="en-US"/>
              </w:rPr>
              <w:t>2250740.50</w:t>
            </w:r>
          </w:p>
        </w:tc>
      </w:tr>
    </w:tbl>
    <w:p w:rsidR="005A15D7" w:rsidRPr="005A15D7" w:rsidRDefault="005A15D7" w:rsidP="005A15D7">
      <w:pPr>
        <w:tabs>
          <w:tab w:val="left" w:pos="284"/>
          <w:tab w:val="left" w:pos="3828"/>
        </w:tabs>
        <w:spacing w:after="0" w:line="240" w:lineRule="auto"/>
        <w:jc w:val="both"/>
        <w:rPr>
          <w:rFonts w:ascii="Times New Roman" w:eastAsia="Calibri" w:hAnsi="Times New Roman" w:cs="Times New Roman"/>
          <w:bCs/>
          <w:sz w:val="12"/>
          <w:szCs w:val="12"/>
        </w:rPr>
      </w:pPr>
    </w:p>
    <w:p w:rsidR="005A15D7" w:rsidRPr="005A15D7" w:rsidRDefault="005A15D7" w:rsidP="00B9186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A15D7">
        <w:rPr>
          <w:rFonts w:ascii="Times New Roman" w:eastAsia="Calibri" w:hAnsi="Times New Roman" w:cs="Times New Roman"/>
          <w:bCs/>
          <w:sz w:val="12"/>
          <w:szCs w:val="12"/>
        </w:rPr>
        <w:t>Схема территории сельского поселения Воротнее муниципального района Сергиевский Самарской области, в отношении которой разработан проект изменений в генеральный план приведена на рисунке 1.</w:t>
      </w:r>
    </w:p>
    <w:p w:rsidR="005A15D7" w:rsidRPr="005A15D7" w:rsidRDefault="005A15D7" w:rsidP="00B91868">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lastRenderedPageBreak/>
        <w:t xml:space="preserve">В соответствии с генеральным планом сельского поселения Воротнее муниципального района Сергиевский Самарской области, утверждённым решением Собрания представителей сельского поселения Воротнее муниципального района Сергиевский Самарской </w:t>
      </w:r>
      <w:proofErr w:type="gramStart"/>
      <w:r w:rsidRPr="005A15D7">
        <w:rPr>
          <w:rFonts w:ascii="Times New Roman" w:eastAsia="Calibri" w:hAnsi="Times New Roman" w:cs="Times New Roman"/>
          <w:sz w:val="12"/>
          <w:szCs w:val="12"/>
        </w:rPr>
        <w:t>области  от</w:t>
      </w:r>
      <w:proofErr w:type="gramEnd"/>
      <w:r w:rsidRPr="005A15D7">
        <w:rPr>
          <w:rFonts w:ascii="Times New Roman" w:eastAsia="Calibri" w:hAnsi="Times New Roman" w:cs="Times New Roman"/>
          <w:sz w:val="12"/>
          <w:szCs w:val="12"/>
        </w:rPr>
        <w:t xml:space="preserve"> 11.12.2013 № 23, с изм. № 38 от 20.12.2019, № 6а от 22.03.2023г. рассматриваемая территория отнесена к «Зоне сельскохозяйственного использования».</w:t>
      </w:r>
    </w:p>
    <w:p w:rsidR="005A15D7" w:rsidRPr="005A15D7" w:rsidRDefault="005A15D7" w:rsidP="00B91868">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Объекты федерального, регионального, местного значения на рассматриваемой территории отсутствуют.</w:t>
      </w:r>
    </w:p>
    <w:p w:rsidR="005A15D7" w:rsidRPr="005A15D7" w:rsidRDefault="005A15D7"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5A15D7" w:rsidRPr="005A15D7" w:rsidRDefault="005A15D7"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 xml:space="preserve">Согласно сведениям ЕГРН земельные </w:t>
      </w:r>
      <w:proofErr w:type="spellStart"/>
      <w:r w:rsidRPr="005A15D7">
        <w:rPr>
          <w:rFonts w:ascii="Times New Roman" w:eastAsia="Calibri" w:hAnsi="Times New Roman" w:cs="Times New Roman"/>
          <w:sz w:val="12"/>
          <w:szCs w:val="12"/>
        </w:rPr>
        <w:t>участкки</w:t>
      </w:r>
      <w:proofErr w:type="spellEnd"/>
      <w:r w:rsidRPr="005A15D7">
        <w:rPr>
          <w:rFonts w:ascii="Times New Roman" w:eastAsia="Calibri" w:hAnsi="Times New Roman" w:cs="Times New Roman"/>
          <w:sz w:val="12"/>
          <w:szCs w:val="12"/>
        </w:rPr>
        <w:t xml:space="preserve"> с КН 63:31:1704003:9613, 63:31:1704003:9614, 63:31:1701003:233, 63:31:1701003:</w:t>
      </w:r>
      <w:proofErr w:type="gramStart"/>
      <w:r w:rsidRPr="005A15D7">
        <w:rPr>
          <w:rFonts w:ascii="Times New Roman" w:eastAsia="Calibri" w:hAnsi="Times New Roman" w:cs="Times New Roman"/>
          <w:sz w:val="12"/>
          <w:szCs w:val="12"/>
        </w:rPr>
        <w:t>234  и</w:t>
      </w:r>
      <w:proofErr w:type="gramEnd"/>
      <w:r w:rsidRPr="005A15D7">
        <w:rPr>
          <w:rFonts w:ascii="Times New Roman" w:eastAsia="Calibri" w:hAnsi="Times New Roman" w:cs="Times New Roman"/>
          <w:sz w:val="12"/>
          <w:szCs w:val="12"/>
        </w:rPr>
        <w:t xml:space="preserve"> земельные участки с условными номерами 63:31:1703002:ЗУ1, 63:31:1703002:ЗУ2, 63:31:1703002:ЗУ3, 63:31:1703002:ЗУ4, 63:31:1703002:ЗУ5, 63:31:1701005:ЗУ6, 63:31:1704003:ЗУ7, 63:31:1704003:ЗУ8, 63:31:1706003:ЗУ9, 63:31:1706003:ЗУ10 находятся в границах зон с особыми условиями использования территории, стоящие на государственном кадастровом учете:</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№153 Восточного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63:31-6.1006);</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A15D7" w:rsidRPr="005A15D7">
        <w:rPr>
          <w:rFonts w:ascii="Times New Roman" w:eastAsia="Calibri" w:hAnsi="Times New Roman" w:cs="Times New Roman"/>
          <w:sz w:val="12"/>
          <w:szCs w:val="12"/>
        </w:rPr>
        <w:t>Водоохранная</w:t>
      </w:r>
      <w:proofErr w:type="spellEnd"/>
      <w:r w:rsidR="005A15D7" w:rsidRPr="005A15D7">
        <w:rPr>
          <w:rFonts w:ascii="Times New Roman" w:eastAsia="Calibri" w:hAnsi="Times New Roman" w:cs="Times New Roman"/>
          <w:sz w:val="12"/>
          <w:szCs w:val="12"/>
        </w:rPr>
        <w:t xml:space="preserve"> зона р. Вязовка в границах муниципального района Сергиевский Самарской области (реестровый номер: 63:31-6.861);</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№110 Северного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63:31-6.1005);</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№178 Северного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63:31-6.1146);</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№144 Северного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63:31-6.986);</w:t>
      </w:r>
    </w:p>
    <w:p w:rsidR="005A15D7" w:rsidRPr="005A15D7" w:rsidRDefault="00B91868"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 xml:space="preserve">Санитарно-защитная зона для действующего объекта АО "Самаранефтегаз": "Скважина №23 Северного купола </w:t>
      </w:r>
      <w:proofErr w:type="spellStart"/>
      <w:r w:rsidR="005A15D7" w:rsidRPr="005A15D7">
        <w:rPr>
          <w:rFonts w:ascii="Times New Roman" w:eastAsia="Calibri" w:hAnsi="Times New Roman" w:cs="Times New Roman"/>
          <w:sz w:val="12"/>
          <w:szCs w:val="12"/>
        </w:rPr>
        <w:t>Екатериновского</w:t>
      </w:r>
      <w:proofErr w:type="spellEnd"/>
      <w:r w:rsidR="005A15D7" w:rsidRPr="005A15D7">
        <w:rPr>
          <w:rFonts w:ascii="Times New Roman" w:eastAsia="Calibri" w:hAnsi="Times New Roman" w:cs="Times New Roman"/>
          <w:sz w:val="12"/>
          <w:szCs w:val="12"/>
        </w:rPr>
        <w:t xml:space="preserve"> месторождения" (реестровый номер: 63:31-6.1014);</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№50 Северного купола Казанского месторождения" (реестровый номер: 63:31-6.980);</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№168 Казанского месторождения" (реестровый номер: 63:31-6.1141);</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№36 Казанского месторождения" (реестровый номер: 63:31-6.1133);</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№120 Казанского месторождения" (реестровый номер: 63:31-6.1135);</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№110 Северного купола Казанского месторождения" (реестровый номер: 63:31-6.936);</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№139 Северного купола Казанского месторождения" (реестровый номер: 63:31-6.965);</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№131 Северного купола Казанского месторождения" (реестровый номер: 63:31-6.972);</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№172 Северного купола Казанского месторождения" (реестровый номер: 63:31-6.976);</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№151 Казанского месторождения" (реестровый номер: 63:31-6.1138);</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№153 Северного купола Казанского месторождения" (реестровый номер: 63:31-6.962);</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№132 Казанского месторождения" (реестровый номер: 63:31-6.1136);</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№201 Северного купола Казанского месторождения" (реестровый номер: 63:31-6.963);</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№219 Северного купола Казанского месторождения" (реестровый номер: 63:31-6.959);</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№218 Северного купола Казанского месторождения" (реестровый номер: 63:31-6.975);</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№171 Северного купола Казанского месторождения" (реестровый номер: 63:31-6.967);</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№107 Северного купола Казанского месторождения" (реестровый номер: 63:31-6.1085);</w:t>
      </w:r>
    </w:p>
    <w:p w:rsidR="005A15D7" w:rsidRPr="005A15D7" w:rsidRDefault="00D976FF" w:rsidP="00D976FF">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A15D7" w:rsidRPr="005A15D7">
        <w:rPr>
          <w:rFonts w:ascii="Times New Roman" w:eastAsia="Calibri" w:hAnsi="Times New Roman" w:cs="Times New Roman"/>
          <w:sz w:val="12"/>
          <w:szCs w:val="12"/>
        </w:rPr>
        <w:t>Санитарно-защитная зона для действующего объекта АО "Самаранефтегаз": "Скважина №202 Казанского месторождения" (реестровый номер: 63:31-6.1142).</w:t>
      </w:r>
    </w:p>
    <w:p w:rsidR="005A15D7" w:rsidRPr="005A15D7" w:rsidRDefault="005A15D7"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Использование рассматриваемой территории в соответствии с видом разрешенного использования «Недропользование» (ВРИ 6.1) не требует установления санитарно-защитной зоны.</w:t>
      </w:r>
    </w:p>
    <w:p w:rsidR="005A15D7" w:rsidRPr="005A15D7" w:rsidRDefault="005A15D7" w:rsidP="00B91868">
      <w:pPr>
        <w:tabs>
          <w:tab w:val="left" w:pos="284"/>
          <w:tab w:val="left" w:pos="3828"/>
        </w:tabs>
        <w:spacing w:after="0" w:line="240" w:lineRule="auto"/>
        <w:ind w:firstLine="284"/>
        <w:jc w:val="both"/>
        <w:rPr>
          <w:rFonts w:ascii="Times New Roman" w:eastAsia="Calibri" w:hAnsi="Times New Roman" w:cs="Times New Roman"/>
          <w:sz w:val="12"/>
          <w:szCs w:val="12"/>
        </w:rPr>
      </w:pPr>
      <w:r w:rsidRPr="005A15D7">
        <w:rPr>
          <w:rFonts w:ascii="Times New Roman" w:eastAsia="Calibri" w:hAnsi="Times New Roman" w:cs="Times New Roman"/>
          <w:sz w:val="12"/>
          <w:szCs w:val="12"/>
        </w:rPr>
        <w:t>Карта не приводится.</w:t>
      </w:r>
    </w:p>
    <w:p w:rsidR="00B1428A" w:rsidRDefault="00D976FF" w:rsidP="00D976FF">
      <w:pPr>
        <w:tabs>
          <w:tab w:val="left" w:pos="284"/>
          <w:tab w:val="left" w:pos="3828"/>
        </w:tabs>
        <w:spacing w:after="0" w:line="240" w:lineRule="auto"/>
        <w:jc w:val="center"/>
        <w:rPr>
          <w:rFonts w:ascii="Times New Roman" w:eastAsia="Calibri" w:hAnsi="Times New Roman" w:cs="Times New Roman"/>
          <w:sz w:val="12"/>
          <w:szCs w:val="12"/>
        </w:rPr>
      </w:pPr>
      <w:r w:rsidRPr="00D976FF">
        <w:rPr>
          <w:rFonts w:ascii="Times New Roman" w:eastAsia="Calibri" w:hAnsi="Times New Roman" w:cs="Times New Roman"/>
          <w:noProof/>
          <w:sz w:val="12"/>
          <w:szCs w:val="12"/>
          <w:lang w:eastAsia="ru-RU"/>
        </w:rPr>
        <w:lastRenderedPageBreak/>
        <w:drawing>
          <wp:inline distT="0" distB="0" distL="0" distR="0">
            <wp:extent cx="4468633" cy="3071446"/>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78835" cy="3078458"/>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D976FF" w:rsidRPr="00D976FF" w:rsidRDefault="00D976FF" w:rsidP="00D976FF">
      <w:pPr>
        <w:tabs>
          <w:tab w:val="left" w:pos="284"/>
          <w:tab w:val="left" w:pos="3828"/>
        </w:tabs>
        <w:spacing w:after="0" w:line="240" w:lineRule="auto"/>
        <w:jc w:val="center"/>
        <w:rPr>
          <w:rFonts w:ascii="Times New Roman" w:eastAsia="Calibri" w:hAnsi="Times New Roman" w:cs="Times New Roman"/>
          <w:b/>
          <w:bCs/>
          <w:sz w:val="12"/>
          <w:szCs w:val="12"/>
        </w:rPr>
      </w:pPr>
      <w:bookmarkStart w:id="7" w:name="_Toc112948423"/>
      <w:r w:rsidRPr="00D976FF">
        <w:rPr>
          <w:rFonts w:ascii="Times New Roman" w:eastAsia="Calibri" w:hAnsi="Times New Roman" w:cs="Times New Roman"/>
          <w:b/>
          <w:bCs/>
          <w:sz w:val="12"/>
          <w:szCs w:val="12"/>
        </w:rPr>
        <w:t>4.2. Обоснование изменений в генеральный план</w:t>
      </w:r>
      <w:bookmarkEnd w:id="7"/>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Территории, на которых проектом предусмотрено изменение функционального зонирования, входят в разработку </w:t>
      </w:r>
      <w:proofErr w:type="spellStart"/>
      <w:r w:rsidRPr="00D976FF">
        <w:rPr>
          <w:rFonts w:ascii="Times New Roman" w:eastAsia="Calibri" w:hAnsi="Times New Roman" w:cs="Times New Roman"/>
          <w:sz w:val="12"/>
          <w:szCs w:val="12"/>
        </w:rPr>
        <w:t>Екатериновского</w:t>
      </w:r>
      <w:proofErr w:type="spellEnd"/>
      <w:r w:rsidRPr="00D976FF">
        <w:rPr>
          <w:rFonts w:ascii="Times New Roman" w:eastAsia="Calibri" w:hAnsi="Times New Roman" w:cs="Times New Roman"/>
          <w:sz w:val="12"/>
          <w:szCs w:val="12"/>
        </w:rPr>
        <w:t xml:space="preserve"> и Казанского участков недр на основании лицензий на право пользования недрами № СМР 01979 НЭ от 28.12.2015, № СМР 02172 ЗЭ от 21.12.2016 и № СМР 02097 НЭ от 29.04.2016г.</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 Согласно действующему Генеральному плану сельского поселения Воротнее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976FF">
        <w:rPr>
          <w:rFonts w:ascii="Times New Roman" w:eastAsia="Calibri" w:hAnsi="Times New Roman" w:cs="Times New Roman"/>
          <w:sz w:val="12"/>
          <w:szCs w:val="12"/>
        </w:rPr>
        <w:t xml:space="preserve">В соответствии с данными ЕГРН рассматриваемые территории расположены на земельных участках категории - </w:t>
      </w:r>
      <w:r w:rsidRPr="00D976FF">
        <w:rPr>
          <w:rFonts w:ascii="Times New Roman" w:eastAsia="Calibri" w:hAnsi="Times New Roman" w:cs="Times New Roman"/>
          <w:bCs/>
          <w:sz w:val="12"/>
          <w:szCs w:val="12"/>
        </w:rPr>
        <w:t>земли сельскохозяйственного назначения.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В соответствии с частью 1 статьи 7 Федерального закона от 21.12.2004 № 172-ФЗ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976FF">
        <w:rPr>
          <w:rFonts w:ascii="Times New Roman" w:eastAsia="Calibri"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976FF">
        <w:rPr>
          <w:rFonts w:ascii="Times New Roman" w:eastAsia="Calibri"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 172-ФЗ).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Таким образом,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 установленному генеральным планом поселения.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«Производственная зона» для рассматриваемых проектом территорий сельского поселения.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8" w:name="_Toc80095814"/>
      <w:bookmarkStart w:id="9" w:name="_Toc80288650"/>
      <w:bookmarkStart w:id="10" w:name="_Toc90392913"/>
      <w:bookmarkStart w:id="11" w:name="_Toc112948424"/>
      <w:r w:rsidRPr="00D976FF">
        <w:rPr>
          <w:rFonts w:ascii="Times New Roman" w:eastAsia="Calibri" w:hAnsi="Times New Roman" w:cs="Times New Roman"/>
          <w:b/>
          <w:bCs/>
          <w:sz w:val="12"/>
          <w:szCs w:val="12"/>
        </w:rPr>
        <w:t xml:space="preserve">4.3. Параметры функциональных зон, изменение которых повлечет проект изменений в генеральный план сельского поселения </w:t>
      </w:r>
      <w:bookmarkEnd w:id="8"/>
      <w:bookmarkEnd w:id="9"/>
      <w:bookmarkEnd w:id="10"/>
      <w:r w:rsidRPr="00D976FF">
        <w:rPr>
          <w:rFonts w:ascii="Times New Roman" w:eastAsia="Calibri" w:hAnsi="Times New Roman" w:cs="Times New Roman"/>
          <w:b/>
          <w:bCs/>
          <w:sz w:val="12"/>
          <w:szCs w:val="12"/>
        </w:rPr>
        <w:t>Воротнее</w:t>
      </w:r>
      <w:bookmarkEnd w:id="11"/>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площадью 14,8181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«Производственная зона».</w:t>
      </w:r>
    </w:p>
    <w:p w:rsidR="00D976FF" w:rsidRPr="00D976FF" w:rsidRDefault="00D976FF" w:rsidP="00D976FF">
      <w:pPr>
        <w:tabs>
          <w:tab w:val="left" w:pos="284"/>
          <w:tab w:val="left" w:pos="3828"/>
        </w:tabs>
        <w:spacing w:after="0" w:line="240" w:lineRule="auto"/>
        <w:jc w:val="right"/>
        <w:rPr>
          <w:rFonts w:ascii="Times New Roman" w:eastAsia="Calibri" w:hAnsi="Times New Roman" w:cs="Times New Roman"/>
          <w:sz w:val="12"/>
          <w:szCs w:val="12"/>
        </w:rPr>
      </w:pPr>
      <w:r w:rsidRPr="00D976FF">
        <w:rPr>
          <w:rFonts w:ascii="Times New Roman" w:eastAsia="Calibri" w:hAnsi="Times New Roman" w:cs="Times New Roman"/>
          <w:sz w:val="12"/>
          <w:szCs w:val="12"/>
        </w:rPr>
        <w:t>Таблица № 17</w:t>
      </w:r>
    </w:p>
    <w:tbl>
      <w:tblPr>
        <w:tblStyle w:val="51"/>
        <w:tblW w:w="5000" w:type="pct"/>
        <w:tblCellMar>
          <w:left w:w="0" w:type="dxa"/>
          <w:right w:w="0" w:type="dxa"/>
        </w:tblCellMar>
        <w:tblLook w:val="04A0" w:firstRow="1" w:lastRow="0" w:firstColumn="1" w:lastColumn="0" w:noHBand="0" w:noVBand="1"/>
      </w:tblPr>
      <w:tblGrid>
        <w:gridCol w:w="2415"/>
        <w:gridCol w:w="2714"/>
        <w:gridCol w:w="2394"/>
      </w:tblGrid>
      <w:tr w:rsidR="00D976FF" w:rsidRPr="00D976FF" w:rsidTr="00D976FF">
        <w:trPr>
          <w:trHeight w:val="20"/>
        </w:trPr>
        <w:tc>
          <w:tcPr>
            <w:tcW w:w="1605"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lastRenderedPageBreak/>
              <w:t>Вид зоны</w:t>
            </w:r>
          </w:p>
        </w:tc>
        <w:tc>
          <w:tcPr>
            <w:tcW w:w="1804"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Площадь зоны, га -  до внесения изменений</w:t>
            </w:r>
          </w:p>
        </w:tc>
        <w:tc>
          <w:tcPr>
            <w:tcW w:w="1591"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Площадь зоны, га - после внесения изменений</w:t>
            </w:r>
          </w:p>
        </w:tc>
      </w:tr>
      <w:tr w:rsidR="00D976FF" w:rsidRPr="00D976FF" w:rsidTr="00D976FF">
        <w:trPr>
          <w:trHeight w:val="20"/>
        </w:trPr>
        <w:tc>
          <w:tcPr>
            <w:tcW w:w="1605"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 xml:space="preserve">Производственная зона </w:t>
            </w:r>
          </w:p>
        </w:tc>
        <w:tc>
          <w:tcPr>
            <w:tcW w:w="1804"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38,8829</w:t>
            </w:r>
          </w:p>
        </w:tc>
        <w:tc>
          <w:tcPr>
            <w:tcW w:w="1591"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53,701</w:t>
            </w:r>
          </w:p>
        </w:tc>
      </w:tr>
      <w:tr w:rsidR="00D976FF" w:rsidRPr="00D976FF" w:rsidTr="00D976FF">
        <w:trPr>
          <w:trHeight w:val="20"/>
        </w:trPr>
        <w:tc>
          <w:tcPr>
            <w:tcW w:w="1605"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 xml:space="preserve">Зоны сельскохозяйственного использования </w:t>
            </w:r>
          </w:p>
        </w:tc>
        <w:tc>
          <w:tcPr>
            <w:tcW w:w="1804"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19246,6514</w:t>
            </w:r>
          </w:p>
        </w:tc>
        <w:tc>
          <w:tcPr>
            <w:tcW w:w="1591" w:type="pct"/>
          </w:tcPr>
          <w:p w:rsidR="00D976FF" w:rsidRPr="00D976FF" w:rsidRDefault="00D976FF" w:rsidP="00D976FF">
            <w:pPr>
              <w:widowControl/>
              <w:tabs>
                <w:tab w:val="left" w:pos="284"/>
                <w:tab w:val="left" w:pos="3828"/>
              </w:tabs>
              <w:jc w:val="left"/>
              <w:rPr>
                <w:rFonts w:eastAsia="Calibri"/>
                <w:sz w:val="12"/>
                <w:szCs w:val="12"/>
              </w:rPr>
            </w:pPr>
            <w:r w:rsidRPr="00D976FF">
              <w:rPr>
                <w:rFonts w:eastAsia="Calibri"/>
                <w:sz w:val="12"/>
                <w:szCs w:val="12"/>
              </w:rPr>
              <w:t>19231,8333</w:t>
            </w:r>
          </w:p>
        </w:tc>
      </w:tr>
    </w:tbl>
    <w:p w:rsidR="00D976FF" w:rsidRPr="00D976FF" w:rsidRDefault="00D976FF" w:rsidP="00D976FF">
      <w:pPr>
        <w:tabs>
          <w:tab w:val="left" w:pos="284"/>
          <w:tab w:val="left" w:pos="3828"/>
        </w:tabs>
        <w:spacing w:after="0" w:line="240" w:lineRule="auto"/>
        <w:jc w:val="both"/>
        <w:rPr>
          <w:rFonts w:ascii="Times New Roman" w:eastAsia="Calibri" w:hAnsi="Times New Roman" w:cs="Times New Roman"/>
          <w:sz w:val="12"/>
          <w:szCs w:val="12"/>
        </w:rPr>
      </w:pP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*Площади функциональных зон сельского поселения подлежат уточнению в соответствии с данными ЕГРН о границе сельского поселения Воротнее (реестровый номер 63:00-3.180)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Воротнее в действующей редакции генерального плана и проекта изменений.</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Воротнее в действующей редакции генерального плана и проекта изменений.</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В Том 1 «Положения о территориальном планировании сельского поселения Воротнее муниципального района Сергиевский» в раздел 3, в части указания площадей функциональных зон внесены следующие изменения: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для «зона сельскохозяйственного использования» изменить значение «19246,6514» на «19231,8333»;</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D976FF">
        <w:rPr>
          <w:rFonts w:ascii="Times New Roman" w:eastAsia="Calibri" w:hAnsi="Times New Roman" w:cs="Times New Roman"/>
          <w:sz w:val="12"/>
          <w:szCs w:val="12"/>
        </w:rPr>
        <w:t>- для «Производственная зона» изменить значение с «38,8829» на «53,701».</w:t>
      </w:r>
    </w:p>
    <w:p w:rsidR="00B1428A" w:rsidRDefault="00D976FF" w:rsidP="00D976FF">
      <w:pPr>
        <w:tabs>
          <w:tab w:val="left" w:pos="284"/>
          <w:tab w:val="left" w:pos="3828"/>
        </w:tabs>
        <w:spacing w:after="0" w:line="240" w:lineRule="auto"/>
        <w:jc w:val="center"/>
        <w:rPr>
          <w:rFonts w:ascii="Times New Roman" w:eastAsia="Calibri" w:hAnsi="Times New Roman" w:cs="Times New Roman"/>
          <w:sz w:val="12"/>
          <w:szCs w:val="12"/>
        </w:rPr>
      </w:pPr>
      <w:r w:rsidRPr="00D976FF">
        <w:rPr>
          <w:rFonts w:ascii="Times New Roman" w:eastAsia="Calibri" w:hAnsi="Times New Roman" w:cs="Times New Roman"/>
          <w:noProof/>
          <w:sz w:val="12"/>
          <w:szCs w:val="12"/>
          <w:lang w:eastAsia="ru-RU"/>
        </w:rPr>
        <w:drawing>
          <wp:inline distT="0" distB="0" distL="0" distR="0">
            <wp:extent cx="2075290" cy="2943459"/>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8763" cy="2948384"/>
                    </a:xfrm>
                    <a:prstGeom prst="rect">
                      <a:avLst/>
                    </a:prstGeom>
                    <a:noFill/>
                    <a:ln>
                      <a:noFill/>
                    </a:ln>
                  </pic:spPr>
                </pic:pic>
              </a:graphicData>
            </a:graphic>
          </wp:inline>
        </w:drawing>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12" w:name="_Toc112948425"/>
      <w:r w:rsidRPr="00D976FF">
        <w:rPr>
          <w:rFonts w:ascii="Times New Roman" w:eastAsia="Calibri" w:hAnsi="Times New Roman" w:cs="Times New Roman"/>
          <w:b/>
          <w:bCs/>
          <w:sz w:val="12"/>
          <w:szCs w:val="12"/>
        </w:rPr>
        <w:t>4.4. Учет границ лесничеств, особо охраняемых природных территорий</w:t>
      </w:r>
      <w:bookmarkEnd w:id="12"/>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13" w:name="_Toc109833681"/>
      <w:bookmarkStart w:id="14" w:name="_Toc110256427"/>
      <w:bookmarkStart w:id="15" w:name="_Toc112948426"/>
      <w:r w:rsidRPr="00D976FF">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границах сельского поселения Воротнее муниципального района Сергиевский отсутствуют существующие особо охраняемые природные территории.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На территории сельского поселения Воротнее согласно Схеме территориального планирования Самарской области не планируется создание особо охраняемых природных территорий регионального значения.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D976FF">
        <w:rPr>
          <w:rFonts w:ascii="Times New Roman" w:eastAsia="Calibri" w:hAnsi="Times New Roman" w:cs="Times New Roman"/>
          <w:b/>
          <w:bCs/>
          <w:sz w:val="12"/>
          <w:szCs w:val="12"/>
        </w:rPr>
        <w:t>4.5. Месторождения нефти</w:t>
      </w:r>
      <w:bookmarkEnd w:id="13"/>
      <w:bookmarkEnd w:id="14"/>
      <w:bookmarkEnd w:id="15"/>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На территории сельского поселения Воротнее расположены месторождения нефти на лицензионных участках - участок </w:t>
      </w:r>
      <w:proofErr w:type="spellStart"/>
      <w:r w:rsidRPr="00D976FF">
        <w:rPr>
          <w:rFonts w:ascii="Times New Roman" w:eastAsia="Calibri" w:hAnsi="Times New Roman" w:cs="Times New Roman"/>
          <w:sz w:val="12"/>
          <w:szCs w:val="12"/>
        </w:rPr>
        <w:t>Студенцовский</w:t>
      </w:r>
      <w:proofErr w:type="spellEnd"/>
      <w:r w:rsidRPr="00D976FF">
        <w:rPr>
          <w:rFonts w:ascii="Times New Roman" w:eastAsia="Calibri" w:hAnsi="Times New Roman" w:cs="Times New Roman"/>
          <w:sz w:val="12"/>
          <w:szCs w:val="12"/>
        </w:rPr>
        <w:t xml:space="preserve"> лицензия СМР 01153 НР, участок Северо-Казанский лицензия СМР 02160 НР, участок Казанский лицензия СМР 02097 НЭ, участок </w:t>
      </w:r>
      <w:proofErr w:type="spellStart"/>
      <w:r w:rsidRPr="00D976FF">
        <w:rPr>
          <w:rFonts w:ascii="Times New Roman" w:eastAsia="Calibri" w:hAnsi="Times New Roman" w:cs="Times New Roman"/>
          <w:sz w:val="12"/>
          <w:szCs w:val="12"/>
        </w:rPr>
        <w:t>Бочкаревский</w:t>
      </w:r>
      <w:proofErr w:type="spellEnd"/>
      <w:r w:rsidRPr="00D976FF">
        <w:rPr>
          <w:rFonts w:ascii="Times New Roman" w:eastAsia="Calibri" w:hAnsi="Times New Roman" w:cs="Times New Roman"/>
          <w:sz w:val="12"/>
          <w:szCs w:val="12"/>
        </w:rPr>
        <w:t xml:space="preserve"> лицензия СМР 02239 НР, участок </w:t>
      </w:r>
      <w:proofErr w:type="spellStart"/>
      <w:r w:rsidRPr="00D976FF">
        <w:rPr>
          <w:rFonts w:ascii="Times New Roman" w:eastAsia="Calibri" w:hAnsi="Times New Roman" w:cs="Times New Roman"/>
          <w:sz w:val="12"/>
          <w:szCs w:val="12"/>
        </w:rPr>
        <w:t>Лагодский</w:t>
      </w:r>
      <w:proofErr w:type="spellEnd"/>
      <w:r w:rsidRPr="00D976FF">
        <w:rPr>
          <w:rFonts w:ascii="Times New Roman" w:eastAsia="Calibri" w:hAnsi="Times New Roman" w:cs="Times New Roman"/>
          <w:sz w:val="12"/>
          <w:szCs w:val="12"/>
        </w:rPr>
        <w:t xml:space="preserve"> лицензия СМР 02105 НЭ, Самородный участок лицензия СМР 01957 НР, участок Восточно-Александровский лицензия СМР 01473 НР, участок </w:t>
      </w:r>
      <w:proofErr w:type="spellStart"/>
      <w:r w:rsidRPr="00D976FF">
        <w:rPr>
          <w:rFonts w:ascii="Times New Roman" w:eastAsia="Calibri" w:hAnsi="Times New Roman" w:cs="Times New Roman"/>
          <w:sz w:val="12"/>
          <w:szCs w:val="12"/>
        </w:rPr>
        <w:t>Екатериновский</w:t>
      </w:r>
      <w:proofErr w:type="spellEnd"/>
      <w:r w:rsidRPr="00D976FF">
        <w:rPr>
          <w:rFonts w:ascii="Times New Roman" w:eastAsia="Calibri" w:hAnsi="Times New Roman" w:cs="Times New Roman"/>
          <w:sz w:val="12"/>
          <w:szCs w:val="12"/>
        </w:rPr>
        <w:t xml:space="preserve"> лицензия СМР 01979 НЭ, участок Западно-Александровский лицензия СМР 01471 НР.</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44" w:history="1">
        <w:r w:rsidRPr="00D976FF">
          <w:rPr>
            <w:rStyle w:val="ae"/>
            <w:rFonts w:ascii="Times New Roman" w:eastAsia="Calibri" w:hAnsi="Times New Roman" w:cs="Times New Roman"/>
            <w:color w:val="auto"/>
            <w:sz w:val="12"/>
            <w:szCs w:val="12"/>
          </w:rPr>
          <w:t>предоставляется</w:t>
        </w:r>
      </w:hyperlink>
      <w:r w:rsidRPr="00D976FF">
        <w:rPr>
          <w:rFonts w:ascii="Times New Roman" w:eastAsia="Calibri" w:hAnsi="Times New Roman" w:cs="Times New Roman"/>
          <w:sz w:val="12"/>
          <w:szCs w:val="12"/>
        </w:rPr>
        <w:t> пользователю в виде горного отвода - геометризованного блока недр.</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w:t>
      </w:r>
      <w:r w:rsidRPr="00D976FF">
        <w:rPr>
          <w:rFonts w:ascii="Times New Roman" w:eastAsia="Calibri" w:hAnsi="Times New Roman" w:cs="Times New Roman"/>
          <w:sz w:val="12"/>
          <w:szCs w:val="12"/>
        </w:rPr>
        <w:lastRenderedPageBreak/>
        <w:t>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w:t>
      </w:r>
      <w:proofErr w:type="gramStart"/>
      <w:r w:rsidRPr="00D976FF">
        <w:rPr>
          <w:rFonts w:ascii="Times New Roman" w:eastAsia="Calibri" w:hAnsi="Times New Roman" w:cs="Times New Roman"/>
          <w:sz w:val="12"/>
          <w:szCs w:val="12"/>
        </w:rPr>
        <w:t>ст.</w:t>
      </w:r>
      <w:proofErr w:type="gramEnd"/>
      <w:r w:rsidRPr="00D976FF">
        <w:rPr>
          <w:rFonts w:ascii="Times New Roman" w:eastAsia="Calibri" w:hAnsi="Times New Roman" w:cs="Times New Roman"/>
          <w:sz w:val="12"/>
          <w:szCs w:val="12"/>
        </w:rPr>
        <w:t xml:space="preserve"> 25 Закона РФ "О недрах").</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16" w:name="_Toc75531501"/>
      <w:bookmarkStart w:id="17" w:name="_Toc75858715"/>
      <w:bookmarkStart w:id="18" w:name="_Toc80288652"/>
      <w:bookmarkStart w:id="19" w:name="_Toc90392915"/>
      <w:bookmarkStart w:id="20" w:name="_Toc112948427"/>
      <w:r w:rsidRPr="00D976FF">
        <w:rPr>
          <w:rFonts w:ascii="Times New Roman" w:eastAsia="Calibri" w:hAnsi="Times New Roman" w:cs="Times New Roman"/>
          <w:b/>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6"/>
      <w:bookmarkEnd w:id="17"/>
      <w:bookmarkEnd w:id="18"/>
      <w:bookmarkEnd w:id="19"/>
      <w:r w:rsidRPr="00D976FF">
        <w:rPr>
          <w:rFonts w:ascii="Times New Roman" w:eastAsia="Calibri" w:hAnsi="Times New Roman" w:cs="Times New Roman"/>
          <w:b/>
          <w:sz w:val="12"/>
          <w:szCs w:val="12"/>
        </w:rPr>
        <w:t>, оценка их возможного влияния на комплексное развитие этих территорий</w:t>
      </w:r>
      <w:bookmarkEnd w:id="20"/>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21" w:name="_Toc75858717"/>
      <w:bookmarkStart w:id="22" w:name="_Toc80288654"/>
      <w:bookmarkStart w:id="23" w:name="_Toc90392918"/>
      <w:bookmarkStart w:id="24" w:name="_Toc112948428"/>
      <w:r w:rsidRPr="00D976FF">
        <w:rPr>
          <w:rFonts w:ascii="Times New Roman" w:eastAsia="Calibri" w:hAnsi="Times New Roman" w:cs="Times New Roman"/>
          <w:b/>
          <w:sz w:val="12"/>
          <w:szCs w:val="12"/>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bookmarkEnd w:id="21"/>
      <w:bookmarkEnd w:id="22"/>
      <w:bookmarkEnd w:id="23"/>
      <w:bookmarkEnd w:id="24"/>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25" w:name="_Toc112948429"/>
      <w:r w:rsidRPr="00D976FF">
        <w:rPr>
          <w:rFonts w:ascii="Times New Roman" w:eastAsia="Calibri" w:hAnsi="Times New Roman" w:cs="Times New Roman"/>
          <w:b/>
          <w:sz w:val="12"/>
          <w:szCs w:val="12"/>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bookmarkEnd w:id="25"/>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26" w:name="_Toc75531505"/>
      <w:bookmarkStart w:id="27" w:name="_Toc75858719"/>
      <w:bookmarkStart w:id="28" w:name="_Toc80288656"/>
      <w:bookmarkStart w:id="29" w:name="_Toc90392919"/>
      <w:bookmarkStart w:id="30" w:name="_Toc112948430"/>
      <w:r w:rsidRPr="00D976FF">
        <w:rPr>
          <w:rFonts w:ascii="Times New Roman" w:eastAsia="Calibri" w:hAnsi="Times New Roman" w:cs="Times New Roman"/>
          <w:b/>
          <w:sz w:val="12"/>
          <w:szCs w:val="12"/>
        </w:rPr>
        <w:t>8. Перечень и характеристика основных факторов риска возникновения чрезвычайных ситуаций природного и техногенного характера.</w:t>
      </w:r>
      <w:bookmarkEnd w:id="26"/>
      <w:bookmarkEnd w:id="27"/>
      <w:bookmarkEnd w:id="28"/>
      <w:bookmarkEnd w:id="29"/>
      <w:bookmarkEnd w:id="30"/>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31" w:name="_Toc75858720"/>
      <w:bookmarkStart w:id="32" w:name="_Toc80288657"/>
      <w:bookmarkStart w:id="33" w:name="_Toc90392920"/>
      <w:bookmarkStart w:id="34" w:name="_Toc112948431"/>
      <w:r w:rsidRPr="00D976FF">
        <w:rPr>
          <w:rFonts w:ascii="Times New Roman" w:eastAsia="Calibri" w:hAnsi="Times New Roman" w:cs="Times New Roman"/>
          <w:b/>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1"/>
      <w:bookmarkEnd w:id="32"/>
      <w:r w:rsidRPr="00D976FF">
        <w:rPr>
          <w:rFonts w:ascii="Times New Roman" w:eastAsia="Calibri" w:hAnsi="Times New Roman" w:cs="Times New Roman"/>
          <w:b/>
          <w:sz w:val="12"/>
          <w:szCs w:val="12"/>
        </w:rPr>
        <w:t>.</w:t>
      </w:r>
      <w:bookmarkEnd w:id="33"/>
      <w:bookmarkEnd w:id="34"/>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35" w:name="_Toc90392921"/>
      <w:bookmarkStart w:id="36" w:name="_Toc112948432"/>
      <w:r w:rsidRPr="00D976FF">
        <w:rPr>
          <w:rFonts w:ascii="Times New Roman" w:eastAsia="Calibri" w:hAnsi="Times New Roman" w:cs="Times New Roman"/>
          <w:b/>
          <w:sz w:val="12"/>
          <w:szCs w:val="12"/>
        </w:rPr>
        <w:t>10. Перечень земельных участков, которые включаются в границы / исключаются из границ населенных пунктов.</w:t>
      </w:r>
      <w:bookmarkEnd w:id="35"/>
      <w:bookmarkEnd w:id="36"/>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b/>
          <w:sz w:val="12"/>
          <w:szCs w:val="12"/>
        </w:rPr>
      </w:pPr>
      <w:bookmarkStart w:id="37" w:name="_Toc90392922"/>
      <w:bookmarkStart w:id="38" w:name="_Toc112948433"/>
      <w:r w:rsidRPr="00D976FF">
        <w:rPr>
          <w:rFonts w:ascii="Times New Roman" w:eastAsia="Calibri" w:hAnsi="Times New Roman" w:cs="Times New Roman"/>
          <w:b/>
          <w:sz w:val="12"/>
          <w:szCs w:val="12"/>
        </w:rPr>
        <w:t>11. Сведения о зонах с особыми условиями использования территорий</w:t>
      </w:r>
      <w:bookmarkEnd w:id="37"/>
      <w:bookmarkEnd w:id="38"/>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На Карте обоснования внесения изменений в генеральный план сельского поселения Воротнее муниципального района Сергиевский Самарской области (М:10 000, 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Применение Карты обоснования внесения изменений в генеральный план сельского поселения Воротнее муниципального района Сергиевский Самарской области (М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39" w:name="_Toc90392924"/>
      <w:bookmarkStart w:id="40" w:name="_Toc112948435"/>
      <w:r>
        <w:rPr>
          <w:rFonts w:ascii="Times New Roman" w:eastAsia="Calibri" w:hAnsi="Times New Roman" w:cs="Times New Roman"/>
          <w:b/>
          <w:sz w:val="12"/>
          <w:szCs w:val="12"/>
        </w:rPr>
        <w:t>1</w:t>
      </w:r>
      <w:r w:rsidRPr="00D976FF">
        <w:rPr>
          <w:rFonts w:ascii="Times New Roman" w:eastAsia="Calibri" w:hAnsi="Times New Roman" w:cs="Times New Roman"/>
          <w:b/>
          <w:sz w:val="12"/>
          <w:szCs w:val="12"/>
        </w:rPr>
        <w:t>2. Предмет согласования проекта изменений в генеральный план с уполномоченными органами</w:t>
      </w:r>
      <w:bookmarkEnd w:id="39"/>
      <w:bookmarkEnd w:id="40"/>
      <w:r w:rsidRPr="00D976FF">
        <w:rPr>
          <w:rFonts w:ascii="Times New Roman" w:eastAsia="Calibri" w:hAnsi="Times New Roman" w:cs="Times New Roman"/>
          <w:sz w:val="12"/>
          <w:szCs w:val="12"/>
        </w:rPr>
        <w:t xml:space="preserve"> </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Основания для согласования проекта </w:t>
      </w:r>
      <w:r>
        <w:rPr>
          <w:rFonts w:ascii="Times New Roman" w:eastAsia="Calibri" w:hAnsi="Times New Roman" w:cs="Times New Roman"/>
          <w:sz w:val="12"/>
          <w:szCs w:val="12"/>
        </w:rPr>
        <w:t xml:space="preserve">изменений в генеральный план с </w:t>
      </w:r>
      <w:r w:rsidRPr="00D976FF">
        <w:rPr>
          <w:rFonts w:ascii="Times New Roman" w:eastAsia="Calibri" w:hAnsi="Times New Roman" w:cs="Times New Roman"/>
          <w:sz w:val="12"/>
          <w:szCs w:val="12"/>
        </w:rPr>
        <w:t>уполномоченным Правительством Российской Федерации федеральным органом исполнительной власти</w:t>
      </w:r>
    </w:p>
    <w:p w:rsidR="00D976FF" w:rsidRPr="00D976FF" w:rsidRDefault="00D976FF" w:rsidP="00D976FF">
      <w:pPr>
        <w:tabs>
          <w:tab w:val="left" w:pos="284"/>
          <w:tab w:val="left" w:pos="3828"/>
        </w:tabs>
        <w:spacing w:after="0" w:line="240" w:lineRule="auto"/>
        <w:jc w:val="right"/>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Таблица № 18.  </w:t>
      </w:r>
    </w:p>
    <w:tbl>
      <w:tblPr>
        <w:tblStyle w:val="42"/>
        <w:tblW w:w="5000" w:type="pct"/>
        <w:tblCellMar>
          <w:left w:w="0" w:type="dxa"/>
          <w:right w:w="0" w:type="dxa"/>
        </w:tblCellMar>
        <w:tblLook w:val="04A0" w:firstRow="1" w:lastRow="0" w:firstColumn="1" w:lastColumn="0" w:noHBand="0" w:noVBand="1"/>
      </w:tblPr>
      <w:tblGrid>
        <w:gridCol w:w="290"/>
        <w:gridCol w:w="2692"/>
        <w:gridCol w:w="1417"/>
        <w:gridCol w:w="3124"/>
      </w:tblGrid>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п/п</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Предмет согласования в соответствии с ч. 1 ст. 25 Градостроительного кодекса РФ</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Наличие/отсутствие предмета согласования с уполномоченным органом</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Примечание</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4</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Планируется размещение объектов федерального значения на территориях поселения</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xml:space="preserve">В соответствии 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w:t>
            </w:r>
            <w:r w:rsidRPr="00D976FF">
              <w:rPr>
                <w:rFonts w:eastAsia="Calibri"/>
                <w:sz w:val="12"/>
                <w:szCs w:val="12"/>
              </w:rPr>
              <w:lastRenderedPageBreak/>
              <w:t>федерального значения</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Проект изменений в генеральный план не включает в границы населенных пунктов лесные участки</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находятся особо охраняемые природные территории федерального значения</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отсутствуют ООПТ федерального значения</w:t>
            </w:r>
          </w:p>
        </w:tc>
      </w:tr>
      <w:tr w:rsidR="00D976FF" w:rsidRPr="00D976FF" w:rsidTr="00D976FF">
        <w:trPr>
          <w:trHeight w:val="20"/>
        </w:trPr>
        <w:tc>
          <w:tcPr>
            <w:tcW w:w="193"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4</w:t>
            </w:r>
          </w:p>
        </w:tc>
        <w:tc>
          <w:tcPr>
            <w:tcW w:w="178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D976FF" w:rsidRPr="00D976FF" w:rsidRDefault="00D976FF" w:rsidP="00D976FF">
      <w:pPr>
        <w:tabs>
          <w:tab w:val="left" w:pos="284"/>
          <w:tab w:val="left" w:pos="3828"/>
        </w:tabs>
        <w:spacing w:after="0" w:line="240" w:lineRule="auto"/>
        <w:jc w:val="right"/>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Таблица № 19.  </w:t>
      </w:r>
    </w:p>
    <w:tbl>
      <w:tblPr>
        <w:tblStyle w:val="51"/>
        <w:tblW w:w="5000" w:type="pct"/>
        <w:tblCellMar>
          <w:left w:w="0" w:type="dxa"/>
          <w:right w:w="0" w:type="dxa"/>
        </w:tblCellMar>
        <w:tblLook w:val="04A0" w:firstRow="1" w:lastRow="0" w:firstColumn="1" w:lastColumn="0" w:noHBand="0" w:noVBand="1"/>
      </w:tblPr>
      <w:tblGrid>
        <w:gridCol w:w="287"/>
        <w:gridCol w:w="2978"/>
        <w:gridCol w:w="1417"/>
        <w:gridCol w:w="2841"/>
      </w:tblGrid>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п/п</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Предмет согласования в соответствии с ч. 2 ст. 25 Градостроительного кодекса РФ</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Наличие/отсутствие предмета согласования с уполномоченным органом</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Примечание</w:t>
            </w:r>
          </w:p>
        </w:tc>
      </w:tr>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4</w:t>
            </w:r>
          </w:p>
        </w:tc>
      </w:tr>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Имеется</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Включение в границы населенных пунктов (в том числе образуемых нас</w:t>
            </w:r>
            <w:proofErr w:type="gramStart"/>
            <w:r w:rsidRPr="00D976FF">
              <w:rPr>
                <w:rFonts w:eastAsia="Calibri"/>
                <w:sz w:val="12"/>
                <w:szCs w:val="12"/>
              </w:rPr>
              <w:t>. пунктов</w:t>
            </w:r>
            <w:proofErr w:type="gramEnd"/>
            <w:r w:rsidRPr="00D976FF">
              <w:rPr>
                <w:rFonts w:eastAsia="Calibri"/>
                <w:sz w:val="12"/>
                <w:szCs w:val="12"/>
              </w:rPr>
              <w:t xml:space="preserve">),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D976FF" w:rsidRPr="00D976FF" w:rsidTr="00D976FF">
        <w:trPr>
          <w:trHeight w:val="20"/>
        </w:trPr>
        <w:tc>
          <w:tcPr>
            <w:tcW w:w="191"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1979"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xml:space="preserve">На территории поселения находятся особо охраняемые природные территории регионального значения </w:t>
            </w:r>
          </w:p>
        </w:tc>
        <w:tc>
          <w:tcPr>
            <w:tcW w:w="94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188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отсутствуют особо охраняемые территории регионального значения</w:t>
            </w:r>
          </w:p>
        </w:tc>
      </w:tr>
    </w:tbl>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D976FF" w:rsidRPr="00D976FF" w:rsidRDefault="00D976FF" w:rsidP="00D976FF">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D976FF" w:rsidRPr="00D976FF" w:rsidRDefault="00D976FF" w:rsidP="00D976FF">
      <w:pPr>
        <w:tabs>
          <w:tab w:val="left" w:pos="284"/>
          <w:tab w:val="left" w:pos="3828"/>
        </w:tabs>
        <w:spacing w:after="0" w:line="240" w:lineRule="auto"/>
        <w:jc w:val="right"/>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Таблица № 20.  </w:t>
      </w:r>
    </w:p>
    <w:tbl>
      <w:tblPr>
        <w:tblStyle w:val="51"/>
        <w:tblW w:w="5000" w:type="pct"/>
        <w:tblCellMar>
          <w:left w:w="0" w:type="dxa"/>
          <w:right w:w="0" w:type="dxa"/>
        </w:tblCellMar>
        <w:tblLook w:val="04A0" w:firstRow="1" w:lastRow="0" w:firstColumn="1" w:lastColumn="0" w:noHBand="0" w:noVBand="1"/>
      </w:tblPr>
      <w:tblGrid>
        <w:gridCol w:w="172"/>
        <w:gridCol w:w="2780"/>
        <w:gridCol w:w="1447"/>
        <w:gridCol w:w="3124"/>
      </w:tblGrid>
      <w:tr w:rsidR="00D976FF" w:rsidRPr="00D976FF" w:rsidTr="00FA66D6">
        <w:trPr>
          <w:trHeight w:val="20"/>
        </w:trPr>
        <w:tc>
          <w:tcPr>
            <w:tcW w:w="114"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 п/п</w:t>
            </w:r>
          </w:p>
        </w:tc>
        <w:tc>
          <w:tcPr>
            <w:tcW w:w="184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Предмет согласования в соответствии с ч. 4 ст. 25 Градостроительного кодекса РФ</w:t>
            </w:r>
          </w:p>
        </w:tc>
        <w:tc>
          <w:tcPr>
            <w:tcW w:w="96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Наличие/отсутствие предмета согласования с уполномоченным органом</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Примечание</w:t>
            </w:r>
          </w:p>
        </w:tc>
      </w:tr>
      <w:tr w:rsidR="00D976FF" w:rsidRPr="00D976FF" w:rsidTr="00FA66D6">
        <w:trPr>
          <w:trHeight w:val="20"/>
        </w:trPr>
        <w:tc>
          <w:tcPr>
            <w:tcW w:w="114"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84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96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3</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4</w:t>
            </w:r>
          </w:p>
        </w:tc>
      </w:tr>
      <w:tr w:rsidR="00D976FF" w:rsidRPr="00D976FF" w:rsidTr="00FA66D6">
        <w:trPr>
          <w:trHeight w:val="20"/>
        </w:trPr>
        <w:tc>
          <w:tcPr>
            <w:tcW w:w="114"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1</w:t>
            </w:r>
          </w:p>
        </w:tc>
        <w:tc>
          <w:tcPr>
            <w:tcW w:w="184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D976FF" w:rsidRPr="00D976FF" w:rsidRDefault="00D976FF" w:rsidP="00D976FF">
            <w:pPr>
              <w:tabs>
                <w:tab w:val="left" w:pos="284"/>
                <w:tab w:val="left" w:pos="3828"/>
              </w:tabs>
              <w:jc w:val="left"/>
              <w:rPr>
                <w:rFonts w:eastAsia="Calibri"/>
                <w:sz w:val="12"/>
                <w:szCs w:val="12"/>
              </w:rPr>
            </w:pPr>
          </w:p>
        </w:tc>
        <w:tc>
          <w:tcPr>
            <w:tcW w:w="96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D976FF" w:rsidRPr="00D976FF" w:rsidTr="00FA66D6">
        <w:trPr>
          <w:trHeight w:val="20"/>
        </w:trPr>
        <w:tc>
          <w:tcPr>
            <w:tcW w:w="114"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2</w:t>
            </w:r>
          </w:p>
        </w:tc>
        <w:tc>
          <w:tcPr>
            <w:tcW w:w="1848"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находятся особо охраняемые природные территории местного значения муниципального района</w:t>
            </w:r>
          </w:p>
        </w:tc>
        <w:tc>
          <w:tcPr>
            <w:tcW w:w="962"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Отсутствует</w:t>
            </w:r>
          </w:p>
        </w:tc>
        <w:tc>
          <w:tcPr>
            <w:tcW w:w="2076" w:type="pct"/>
          </w:tcPr>
          <w:p w:rsidR="00D976FF" w:rsidRPr="00D976FF" w:rsidRDefault="00D976FF" w:rsidP="00D976FF">
            <w:pPr>
              <w:tabs>
                <w:tab w:val="left" w:pos="284"/>
                <w:tab w:val="left" w:pos="3828"/>
              </w:tabs>
              <w:jc w:val="left"/>
              <w:rPr>
                <w:rFonts w:eastAsia="Calibri"/>
                <w:sz w:val="12"/>
                <w:szCs w:val="12"/>
              </w:rPr>
            </w:pPr>
            <w:r w:rsidRPr="00D976FF">
              <w:rPr>
                <w:rFonts w:eastAsia="Calibri"/>
                <w:sz w:val="12"/>
                <w:szCs w:val="12"/>
              </w:rPr>
              <w:t>На территории поселения отсутствуют особо охраняемые территории местного значения муниципального района</w:t>
            </w:r>
          </w:p>
        </w:tc>
      </w:tr>
    </w:tbl>
    <w:p w:rsidR="00D976FF" w:rsidRPr="00D976FF" w:rsidRDefault="00D976FF" w:rsidP="00D976FF">
      <w:pPr>
        <w:tabs>
          <w:tab w:val="left" w:pos="284"/>
          <w:tab w:val="left" w:pos="3828"/>
        </w:tabs>
        <w:spacing w:after="0" w:line="240" w:lineRule="auto"/>
        <w:jc w:val="both"/>
        <w:rPr>
          <w:rFonts w:ascii="Times New Roman" w:eastAsia="Calibri" w:hAnsi="Times New Roman" w:cs="Times New Roman"/>
          <w:sz w:val="12"/>
          <w:szCs w:val="12"/>
        </w:rPr>
      </w:pPr>
    </w:p>
    <w:p w:rsidR="00D976FF" w:rsidRPr="00D976FF" w:rsidRDefault="00D976FF" w:rsidP="00FA66D6">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Основания, предусмотренные частью 2.1 статьи 25 </w:t>
      </w:r>
      <w:proofErr w:type="spellStart"/>
      <w:r w:rsidRPr="00D976FF">
        <w:rPr>
          <w:rFonts w:ascii="Times New Roman" w:eastAsia="Calibri" w:hAnsi="Times New Roman" w:cs="Times New Roman"/>
          <w:sz w:val="12"/>
          <w:szCs w:val="12"/>
        </w:rPr>
        <w:t>ГрК</w:t>
      </w:r>
      <w:proofErr w:type="spellEnd"/>
      <w:r w:rsidRPr="00D976FF">
        <w:rPr>
          <w:rFonts w:ascii="Times New Roman" w:eastAsia="Calibri" w:hAnsi="Times New Roman" w:cs="Times New Roman"/>
          <w:sz w:val="12"/>
          <w:szCs w:val="12"/>
        </w:rPr>
        <w:t xml:space="preserve">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D976FF" w:rsidRPr="00D976FF" w:rsidRDefault="00D976FF" w:rsidP="00FA66D6">
      <w:pPr>
        <w:tabs>
          <w:tab w:val="left" w:pos="284"/>
          <w:tab w:val="left" w:pos="3828"/>
        </w:tabs>
        <w:spacing w:after="0" w:line="240" w:lineRule="auto"/>
        <w:ind w:firstLine="284"/>
        <w:jc w:val="both"/>
        <w:rPr>
          <w:rFonts w:ascii="Times New Roman" w:eastAsia="Calibri" w:hAnsi="Times New Roman" w:cs="Times New Roman"/>
          <w:sz w:val="12"/>
          <w:szCs w:val="12"/>
        </w:rPr>
      </w:pPr>
      <w:r w:rsidRPr="00D976FF">
        <w:rPr>
          <w:rFonts w:ascii="Times New Roman" w:eastAsia="Calibri" w:hAnsi="Times New Roman" w:cs="Times New Roman"/>
          <w:sz w:val="12"/>
          <w:szCs w:val="12"/>
        </w:rPr>
        <w:t xml:space="preserve">Основания, предусмотренные частью 3 статьи 25 </w:t>
      </w:r>
      <w:proofErr w:type="spellStart"/>
      <w:r w:rsidRPr="00D976FF">
        <w:rPr>
          <w:rFonts w:ascii="Times New Roman" w:eastAsia="Calibri" w:hAnsi="Times New Roman" w:cs="Times New Roman"/>
          <w:sz w:val="12"/>
          <w:szCs w:val="12"/>
        </w:rPr>
        <w:t>ГрК</w:t>
      </w:r>
      <w:proofErr w:type="spellEnd"/>
      <w:r w:rsidRPr="00D976FF">
        <w:rPr>
          <w:rFonts w:ascii="Times New Roman" w:eastAsia="Calibri" w:hAnsi="Times New Roman" w:cs="Times New Roman"/>
          <w:sz w:val="12"/>
          <w:szCs w:val="12"/>
        </w:rPr>
        <w:t xml:space="preserve">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D976FF" w:rsidRPr="00D976FF" w:rsidRDefault="00D976FF" w:rsidP="00FA66D6">
      <w:pPr>
        <w:numPr>
          <w:ilvl w:val="0"/>
          <w:numId w:val="8"/>
        </w:numPr>
        <w:tabs>
          <w:tab w:val="left" w:pos="284"/>
          <w:tab w:val="left" w:pos="3828"/>
        </w:tabs>
        <w:spacing w:after="0" w:line="240" w:lineRule="auto"/>
        <w:ind w:firstLine="284"/>
        <w:jc w:val="both"/>
        <w:rPr>
          <w:rFonts w:ascii="Times New Roman" w:eastAsia="Calibri" w:hAnsi="Times New Roman" w:cs="Times New Roman"/>
          <w:bCs/>
          <w:sz w:val="12"/>
          <w:szCs w:val="12"/>
        </w:rPr>
      </w:pPr>
      <w:r w:rsidRPr="00D976FF">
        <w:rPr>
          <w:rFonts w:ascii="Times New Roman" w:eastAsia="Calibri" w:hAnsi="Times New Roman" w:cs="Times New Roman"/>
          <w:b/>
          <w:bCs/>
          <w:sz w:val="12"/>
          <w:szCs w:val="12"/>
        </w:rPr>
        <w:t>Приложения</w:t>
      </w:r>
    </w:p>
    <w:p w:rsidR="00D976FF" w:rsidRPr="00D976FF" w:rsidRDefault="00FA66D6" w:rsidP="00FA66D6">
      <w:pPr>
        <w:tabs>
          <w:tab w:val="left" w:pos="284"/>
          <w:tab w:val="left" w:pos="425"/>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D976FF" w:rsidRPr="00D976FF">
        <w:rPr>
          <w:rFonts w:ascii="Times New Roman" w:eastAsia="Calibri" w:hAnsi="Times New Roman" w:cs="Times New Roman"/>
          <w:sz w:val="12"/>
          <w:szCs w:val="12"/>
        </w:rPr>
        <w:t>Выписка СРО</w:t>
      </w:r>
    </w:p>
    <w:p w:rsidR="00D976FF" w:rsidRPr="00D976FF" w:rsidRDefault="00FA66D6" w:rsidP="00FA66D6">
      <w:pPr>
        <w:tabs>
          <w:tab w:val="left" w:pos="284"/>
          <w:tab w:val="left" w:pos="425"/>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976FF" w:rsidRPr="00D976FF">
        <w:rPr>
          <w:rFonts w:ascii="Times New Roman" w:eastAsia="Calibri" w:hAnsi="Times New Roman" w:cs="Times New Roman"/>
          <w:sz w:val="12"/>
          <w:szCs w:val="12"/>
        </w:rPr>
        <w:t>Лицензия ФСБ</w:t>
      </w:r>
    </w:p>
    <w:p w:rsidR="00D976FF" w:rsidRPr="00D976FF" w:rsidRDefault="00FA66D6" w:rsidP="00FA66D6">
      <w:pPr>
        <w:tabs>
          <w:tab w:val="left" w:pos="284"/>
          <w:tab w:val="left" w:pos="425"/>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D976FF" w:rsidRPr="00D976FF">
        <w:rPr>
          <w:rFonts w:ascii="Times New Roman" w:eastAsia="Calibri" w:hAnsi="Times New Roman" w:cs="Times New Roman"/>
          <w:sz w:val="12"/>
          <w:szCs w:val="12"/>
        </w:rPr>
        <w:t>Сведения из Единого государственного реестра недвижимости об объекте недвижимости в электронном виде на диске:</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63:31:1704003:9613 от 15.12.2023;</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63:31:1704003:9614 от 15.12.2023;</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63:31:1701003:233 от 15.12.2023;</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63:31:1701003:234 от 15.12.2023;</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63:31:1703002:9593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63:31:0000000:5452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63:31:1701005:9637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63:31:0000000:4497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63:31:1704003:9615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63:31:0000000:374 от 04.03.2024;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D976FF" w:rsidRPr="00D976FF">
        <w:rPr>
          <w:rFonts w:ascii="Times New Roman" w:eastAsia="Calibri" w:hAnsi="Times New Roman" w:cs="Times New Roman"/>
          <w:sz w:val="12"/>
          <w:szCs w:val="12"/>
        </w:rPr>
        <w:t>Выписка из ЕГРН на земельный участок с КН 63:31:1706003:593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63:31:1706003:597 от 15.02.2024;</w:t>
      </w:r>
    </w:p>
    <w:p w:rsidR="00D976FF" w:rsidRPr="00D976FF" w:rsidRDefault="00FA66D6" w:rsidP="00FA66D6">
      <w:pPr>
        <w:tabs>
          <w:tab w:val="left" w:pos="284"/>
          <w:tab w:val="left" w:pos="42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976FF" w:rsidRPr="00D976FF">
        <w:rPr>
          <w:rFonts w:ascii="Times New Roman" w:eastAsia="Calibri" w:hAnsi="Times New Roman" w:cs="Times New Roman"/>
          <w:sz w:val="12"/>
          <w:szCs w:val="12"/>
        </w:rPr>
        <w:t>Выписка из ЕГРН на земельный участок с КН 63:31:1706003:591 от 15.02.2024.</w:t>
      </w:r>
    </w:p>
    <w:p w:rsidR="00D976FF" w:rsidRPr="00D976FF" w:rsidRDefault="00FA66D6" w:rsidP="00FA66D6">
      <w:pPr>
        <w:tabs>
          <w:tab w:val="left" w:pos="284"/>
          <w:tab w:val="left" w:pos="3828"/>
        </w:tabs>
        <w:spacing w:after="0" w:line="240" w:lineRule="auto"/>
        <w:jc w:val="center"/>
        <w:rPr>
          <w:rFonts w:ascii="Times New Roman" w:eastAsia="Calibri" w:hAnsi="Times New Roman" w:cs="Times New Roman"/>
          <w:b/>
          <w:sz w:val="12"/>
          <w:szCs w:val="12"/>
        </w:rPr>
      </w:pPr>
      <w:r w:rsidRPr="00FA66D6">
        <w:rPr>
          <w:rFonts w:ascii="Times New Roman" w:eastAsia="Calibri" w:hAnsi="Times New Roman" w:cs="Times New Roman"/>
          <w:b/>
          <w:noProof/>
          <w:sz w:val="12"/>
          <w:szCs w:val="12"/>
          <w:lang w:eastAsia="ru-RU"/>
        </w:rPr>
        <w:drawing>
          <wp:inline distT="0" distB="0" distL="0" distR="0">
            <wp:extent cx="3625794" cy="3226164"/>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9164" cy="3229162"/>
                    </a:xfrm>
                    <a:prstGeom prst="rect">
                      <a:avLst/>
                    </a:prstGeom>
                    <a:noFill/>
                    <a:ln>
                      <a:noFill/>
                    </a:ln>
                  </pic:spPr>
                </pic:pic>
              </a:graphicData>
            </a:graphic>
          </wp:inline>
        </w:drawing>
      </w:r>
    </w:p>
    <w:p w:rsidR="00B1428A" w:rsidRDefault="00FA66D6" w:rsidP="003519F1">
      <w:pPr>
        <w:tabs>
          <w:tab w:val="left" w:pos="284"/>
          <w:tab w:val="left" w:pos="3828"/>
        </w:tabs>
        <w:spacing w:after="0" w:line="240" w:lineRule="auto"/>
        <w:jc w:val="both"/>
        <w:rPr>
          <w:rFonts w:ascii="Times New Roman" w:eastAsia="Calibri" w:hAnsi="Times New Roman" w:cs="Times New Roman"/>
          <w:sz w:val="12"/>
          <w:szCs w:val="12"/>
        </w:rPr>
      </w:pPr>
      <w:r w:rsidRPr="00FA66D6">
        <w:rPr>
          <w:rFonts w:ascii="Times New Roman" w:eastAsia="Calibri" w:hAnsi="Times New Roman" w:cs="Times New Roman"/>
          <w:noProof/>
          <w:sz w:val="12"/>
          <w:szCs w:val="12"/>
          <w:lang w:eastAsia="ru-RU"/>
        </w:rPr>
        <w:drawing>
          <wp:inline distT="0" distB="0" distL="0" distR="0">
            <wp:extent cx="1669774" cy="3117873"/>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4742" cy="3127150"/>
                    </a:xfrm>
                    <a:prstGeom prst="rect">
                      <a:avLst/>
                    </a:prstGeom>
                    <a:noFill/>
                    <a:ln>
                      <a:noFill/>
                    </a:ln>
                  </pic:spPr>
                </pic:pic>
              </a:graphicData>
            </a:graphic>
          </wp:inline>
        </w:drawing>
      </w:r>
    </w:p>
    <w:p w:rsidR="00FA66D6" w:rsidRPr="00FA66D6" w:rsidRDefault="00FA66D6" w:rsidP="00FA66D6">
      <w:pPr>
        <w:tabs>
          <w:tab w:val="left" w:pos="284"/>
          <w:tab w:val="left" w:pos="3828"/>
        </w:tabs>
        <w:spacing w:after="0" w:line="240" w:lineRule="auto"/>
        <w:jc w:val="center"/>
        <w:rPr>
          <w:rFonts w:ascii="Times New Roman" w:eastAsia="Calibri" w:hAnsi="Times New Roman" w:cs="Times New Roman"/>
          <w:b/>
          <w:sz w:val="12"/>
          <w:szCs w:val="12"/>
        </w:rPr>
      </w:pPr>
      <w:r w:rsidRPr="00FA66D6">
        <w:rPr>
          <w:rFonts w:ascii="Times New Roman" w:eastAsia="Calibri" w:hAnsi="Times New Roman" w:cs="Times New Roman"/>
          <w:b/>
          <w:sz w:val="12"/>
          <w:szCs w:val="12"/>
        </w:rPr>
        <w:lastRenderedPageBreak/>
        <w:t>Обязательное приложение к Генеральному плану,</w:t>
      </w:r>
    </w:p>
    <w:p w:rsidR="00FA66D6" w:rsidRPr="00FA66D6" w:rsidRDefault="00FA66D6" w:rsidP="00FA66D6">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FA66D6">
        <w:rPr>
          <w:rFonts w:ascii="Times New Roman" w:eastAsia="Calibri" w:hAnsi="Times New Roman" w:cs="Times New Roman"/>
          <w:b/>
          <w:sz w:val="12"/>
          <w:szCs w:val="12"/>
        </w:rPr>
        <w:t>содержащее</w:t>
      </w:r>
      <w:proofErr w:type="gramEnd"/>
      <w:r w:rsidRPr="00FA66D6">
        <w:rPr>
          <w:rFonts w:ascii="Times New Roman" w:eastAsia="Calibri" w:hAnsi="Times New Roman" w:cs="Times New Roman"/>
          <w:b/>
          <w:sz w:val="12"/>
          <w:szCs w:val="12"/>
        </w:rPr>
        <w:t xml:space="preserve"> сведения о границах населенных пунктов, входящих в состав поселения,</w:t>
      </w:r>
      <w:r>
        <w:rPr>
          <w:rFonts w:ascii="Times New Roman" w:eastAsia="Calibri" w:hAnsi="Times New Roman" w:cs="Times New Roman"/>
          <w:b/>
          <w:sz w:val="12"/>
          <w:szCs w:val="12"/>
        </w:rPr>
        <w:t xml:space="preserve"> </w:t>
      </w:r>
      <w:r w:rsidRPr="00FA66D6">
        <w:rPr>
          <w:rFonts w:ascii="Times New Roman" w:eastAsia="Calibri" w:hAnsi="Times New Roman" w:cs="Times New Roman"/>
          <w:b/>
          <w:sz w:val="12"/>
          <w:szCs w:val="12"/>
        </w:rPr>
        <w:t>включая графическое описание местоположения границ населенных пунктов,</w:t>
      </w:r>
      <w:r>
        <w:rPr>
          <w:rFonts w:ascii="Times New Roman" w:eastAsia="Calibri" w:hAnsi="Times New Roman" w:cs="Times New Roman"/>
          <w:b/>
          <w:sz w:val="12"/>
          <w:szCs w:val="12"/>
        </w:rPr>
        <w:t xml:space="preserve"> </w:t>
      </w:r>
      <w:r w:rsidRPr="00FA66D6">
        <w:rPr>
          <w:rFonts w:ascii="Times New Roman" w:eastAsia="Calibri" w:hAnsi="Times New Roman" w:cs="Times New Roman"/>
          <w:b/>
          <w:sz w:val="12"/>
          <w:szCs w:val="12"/>
        </w:rPr>
        <w:t>перечень координат характерных точек этих границ в системе координат,</w:t>
      </w:r>
    </w:p>
    <w:p w:rsidR="00B1428A" w:rsidRPr="00FA66D6" w:rsidRDefault="00FA66D6" w:rsidP="00FA66D6">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FA66D6">
        <w:rPr>
          <w:rFonts w:ascii="Times New Roman" w:eastAsia="Calibri" w:hAnsi="Times New Roman" w:cs="Times New Roman"/>
          <w:b/>
          <w:sz w:val="12"/>
          <w:szCs w:val="12"/>
        </w:rPr>
        <w:t>используемой</w:t>
      </w:r>
      <w:proofErr w:type="gramEnd"/>
      <w:r w:rsidRPr="00FA66D6">
        <w:rPr>
          <w:rFonts w:ascii="Times New Roman" w:eastAsia="Calibri" w:hAnsi="Times New Roman" w:cs="Times New Roman"/>
          <w:b/>
          <w:sz w:val="12"/>
          <w:szCs w:val="12"/>
        </w:rPr>
        <w:t xml:space="preserve"> для ведения Единого государственного реестра недвижимости</w:t>
      </w:r>
    </w:p>
    <w:p w:rsidR="00FA66D6" w:rsidRDefault="00FA66D6" w:rsidP="00FA66D6">
      <w:pPr>
        <w:tabs>
          <w:tab w:val="left" w:pos="284"/>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1CB15A4C" wp14:editId="5AE1CF9A">
            <wp:extent cx="4332713" cy="3005038"/>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9167" cy="300951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23E6376A" wp14:editId="51E8A9A2">
            <wp:extent cx="4412974" cy="2999524"/>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2007" cy="300566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14:anchorId="65C09AAB" wp14:editId="28FA84C3">
            <wp:extent cx="4770755" cy="3312886"/>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2DC4033C" wp14:editId="53BCD8D5">
            <wp:extent cx="4770755" cy="3285561"/>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14:anchorId="0ED73A86" wp14:editId="71ECE3AB">
            <wp:extent cx="4770755" cy="3308850"/>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30885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27E711C8" wp14:editId="66A1E678">
            <wp:extent cx="4770755" cy="3301087"/>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lastRenderedPageBreak/>
        <w:drawing>
          <wp:inline distT="0" distB="0" distL="0" distR="0" wp14:anchorId="6C136800" wp14:editId="3F89C31C">
            <wp:extent cx="4770755" cy="3297050"/>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694B9C">
        <w:rPr>
          <w:rFonts w:ascii="Times New Roman" w:eastAsia="Calibri" w:hAnsi="Times New Roman" w:cs="Times New Roman"/>
          <w:noProof/>
          <w:sz w:val="12"/>
          <w:szCs w:val="12"/>
          <w:lang w:eastAsia="ru-RU"/>
        </w:rPr>
        <w:drawing>
          <wp:inline distT="0" distB="0" distL="0" distR="0" wp14:anchorId="230ECD6F" wp14:editId="09EBE103">
            <wp:extent cx="4770755" cy="3293324"/>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3C7F2A">
        <w:rPr>
          <w:rFonts w:ascii="Times New Roman" w:eastAsia="Calibri" w:hAnsi="Times New Roman" w:cs="Times New Roman"/>
          <w:noProof/>
          <w:sz w:val="12"/>
          <w:szCs w:val="12"/>
          <w:lang w:eastAsia="ru-RU"/>
        </w:rPr>
        <w:lastRenderedPageBreak/>
        <w:drawing>
          <wp:inline distT="0" distB="0" distL="0" distR="0" wp14:anchorId="3923E0B8" wp14:editId="3070C843">
            <wp:extent cx="4770755" cy="3227184"/>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22718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3C7F2A">
        <w:rPr>
          <w:rFonts w:ascii="Times New Roman" w:eastAsia="Calibri" w:hAnsi="Times New Roman" w:cs="Times New Roman"/>
          <w:noProof/>
          <w:sz w:val="12"/>
          <w:szCs w:val="12"/>
          <w:lang w:eastAsia="ru-RU"/>
        </w:rPr>
        <w:drawing>
          <wp:inline distT="0" distB="0" distL="0" distR="0" wp14:anchorId="71BF8EE0" wp14:editId="5CD90DBA">
            <wp:extent cx="4770755" cy="3145519"/>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145519"/>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lastRenderedPageBreak/>
        <w:drawing>
          <wp:inline distT="0" distB="0" distL="0" distR="0" wp14:anchorId="0DF07735" wp14:editId="5D19EF8A">
            <wp:extent cx="4770755" cy="3242710"/>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drawing>
          <wp:inline distT="0" distB="0" distL="0" distR="0" wp14:anchorId="47075F51" wp14:editId="00E08CA2">
            <wp:extent cx="4770755" cy="3289287"/>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B1428A">
        <w:rPr>
          <w:rFonts w:ascii="Times New Roman" w:eastAsia="Calibri" w:hAnsi="Times New Roman" w:cs="Times New Roman"/>
          <w:noProof/>
          <w:sz w:val="12"/>
          <w:szCs w:val="12"/>
          <w:lang w:eastAsia="ru-RU"/>
        </w:rPr>
        <w:lastRenderedPageBreak/>
        <w:drawing>
          <wp:inline distT="0" distB="0" distL="0" distR="0" wp14:anchorId="417FCD09" wp14:editId="5EE9B639">
            <wp:extent cx="4770755" cy="3161044"/>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161044"/>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470099D9" wp14:editId="7D1AFE4F">
            <wp:extent cx="4770755" cy="3332138"/>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0F9B0CCC" wp14:editId="4A469765">
            <wp:extent cx="4579951" cy="3228681"/>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660" cy="323200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112ADAC1" wp14:editId="3416E885">
            <wp:extent cx="3800723" cy="2580405"/>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5169" cy="2583423"/>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6DE2F7F3" wp14:editId="374F29FA">
            <wp:extent cx="2361537" cy="941427"/>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9856" cy="944743"/>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730A29AB" wp14:editId="67ED7AC2">
            <wp:extent cx="3966901" cy="2741510"/>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5903" cy="274773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1C8B4536" wp14:editId="25EAEF34">
            <wp:extent cx="4039262" cy="2775218"/>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6552" cy="2780226"/>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40E7556A" wp14:editId="05C48DD7">
            <wp:extent cx="4770755" cy="3273761"/>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60822BC6" wp14:editId="7CD62D62">
            <wp:extent cx="4770755" cy="3285561"/>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28556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3F97FC5E" wp14:editId="44B96E0D">
            <wp:extent cx="4770755" cy="3242710"/>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242710"/>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18BFC2A4" wp14:editId="0F9ABFDC">
            <wp:extent cx="4770755" cy="3289287"/>
            <wp:effectExtent l="0" t="0" r="0" b="0"/>
            <wp:docPr id="61" name="Рисунок 6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3EBF09D4" wp14:editId="41E8D89E">
            <wp:extent cx="4770755" cy="3316612"/>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1CCAEDA2" wp14:editId="300B173A">
            <wp:extent cx="4643561" cy="3254785"/>
            <wp:effectExtent l="0" t="0" r="0" b="0"/>
            <wp:docPr id="63" name="Рисунок 6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5339" cy="3256031"/>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3486C877" wp14:editId="31C54025">
            <wp:extent cx="4770755" cy="3324375"/>
            <wp:effectExtent l="0" t="0" r="0" b="0"/>
            <wp:docPr id="64" name="Рисунок 6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773A86C8" wp14:editId="1B51A177">
            <wp:extent cx="4595854" cy="3284229"/>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6824"/>
                    <a:stretch/>
                  </pic:blipFill>
                  <pic:spPr bwMode="auto">
                    <a:xfrm>
                      <a:off x="0" y="0"/>
                      <a:ext cx="4600705" cy="3287696"/>
                    </a:xfrm>
                    <a:prstGeom prst="rect">
                      <a:avLst/>
                    </a:prstGeom>
                    <a:noFill/>
                    <a:ln>
                      <a:noFill/>
                    </a:ln>
                    <a:extLst>
                      <a:ext uri="{53640926-AAD7-44D8-BBD7-CCE9431645EC}">
                        <a14:shadowObscured xmlns:a14="http://schemas.microsoft.com/office/drawing/2010/main"/>
                      </a:ext>
                    </a:extLst>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lastRenderedPageBreak/>
        <w:drawing>
          <wp:inline distT="0" distB="0" distL="0" distR="0" wp14:anchorId="25AC20FB" wp14:editId="577A135A">
            <wp:extent cx="4770755" cy="3277798"/>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277798"/>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both"/>
        <w:rPr>
          <w:rFonts w:ascii="Times New Roman" w:eastAsia="Calibri" w:hAnsi="Times New Roman" w:cs="Times New Roman"/>
          <w:sz w:val="12"/>
          <w:szCs w:val="12"/>
        </w:rPr>
      </w:pP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sidRPr="00E85A08">
        <w:rPr>
          <w:rFonts w:ascii="Times New Roman" w:eastAsia="Calibri" w:hAnsi="Times New Roman" w:cs="Times New Roman"/>
          <w:noProof/>
          <w:sz w:val="12"/>
          <w:szCs w:val="12"/>
          <w:lang w:eastAsia="ru-RU"/>
        </w:rPr>
        <w:drawing>
          <wp:inline distT="0" distB="0" distL="0" distR="0" wp14:anchorId="01453931" wp14:editId="57AFC9F1">
            <wp:extent cx="4014905" cy="2696289"/>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8802" cy="2698906"/>
                    </a:xfrm>
                    <a:prstGeom prst="rect">
                      <a:avLst/>
                    </a:prstGeom>
                    <a:noFill/>
                    <a:ln>
                      <a:noFill/>
                    </a:ln>
                  </pic:spPr>
                </pic:pic>
              </a:graphicData>
            </a:graphic>
          </wp:inline>
        </w:drawing>
      </w:r>
    </w:p>
    <w:p w:rsidR="00FA66D6" w:rsidRDefault="00FA66D6" w:rsidP="00FA66D6">
      <w:pPr>
        <w:tabs>
          <w:tab w:val="left" w:pos="284"/>
          <w:tab w:val="left" w:pos="3828"/>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14:anchorId="0DE304C9" wp14:editId="593B56FA">
            <wp:extent cx="2735248" cy="1068891"/>
            <wp:effectExtent l="0" t="0" r="0" b="0"/>
            <wp:docPr id="68" name="Рисунок 6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Новый рисуно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5759" cy="1072999"/>
                    </a:xfrm>
                    <a:prstGeom prst="rect">
                      <a:avLst/>
                    </a:prstGeom>
                    <a:noFill/>
                    <a:ln>
                      <a:noFill/>
                    </a:ln>
                  </pic:spPr>
                </pic:pic>
              </a:graphicData>
            </a:graphic>
          </wp:inline>
        </w:drawing>
      </w: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B1428A" w:rsidRDefault="00B1428A"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940C09" w:rsidRDefault="00940C09"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694B9C" w:rsidRDefault="00694B9C"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265222">
              <w:rPr>
                <w:rFonts w:ascii="Times New Roman" w:eastAsia="Calibri" w:hAnsi="Times New Roman" w:cs="Times New Roman"/>
                <w:sz w:val="12"/>
                <w:szCs w:val="12"/>
              </w:rPr>
              <w:t>13</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C24BAA">
              <w:rPr>
                <w:rFonts w:ascii="Times New Roman" w:eastAsia="Calibri" w:hAnsi="Times New Roman" w:cs="Times New Roman"/>
                <w:sz w:val="12"/>
                <w:szCs w:val="12"/>
              </w:rPr>
              <w:t>9</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proofErr w:type="gramStart"/>
            <w:r w:rsidRPr="000253EE">
              <w:rPr>
                <w:rFonts w:ascii="Times New Roman" w:eastAsia="Calibri" w:hAnsi="Times New Roman" w:cs="Times New Roman"/>
                <w:sz w:val="12"/>
                <w:szCs w:val="12"/>
              </w:rPr>
              <w:t>в</w:t>
            </w:r>
            <w:proofErr w:type="gramEnd"/>
            <w:r w:rsidRPr="000253EE">
              <w:rPr>
                <w:rFonts w:ascii="Times New Roman" w:eastAsia="Calibri" w:hAnsi="Times New Roman" w:cs="Times New Roman"/>
                <w:sz w:val="12"/>
                <w:szCs w:val="12"/>
              </w:rPr>
              <w:t xml:space="preserve">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47"/>
      <w:headerReference w:type="first" r:id="rId48"/>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0C4" w:rsidRDefault="008530C4" w:rsidP="000F23DD">
      <w:pPr>
        <w:spacing w:after="0" w:line="240" w:lineRule="auto"/>
      </w:pPr>
      <w:r>
        <w:separator/>
      </w:r>
    </w:p>
  </w:endnote>
  <w:endnote w:type="continuationSeparator" w:id="0">
    <w:p w:rsidR="008530C4" w:rsidRDefault="008530C4"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Lucida Grande CY">
    <w:altName w:val="Arial"/>
    <w:charset w:val="00"/>
    <w:family w:val="swiss"/>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0C4" w:rsidRDefault="008530C4" w:rsidP="000F23DD">
      <w:pPr>
        <w:spacing w:after="0" w:line="240" w:lineRule="auto"/>
      </w:pPr>
      <w:r>
        <w:separator/>
      </w:r>
    </w:p>
  </w:footnote>
  <w:footnote w:type="continuationSeparator" w:id="0">
    <w:p w:rsidR="008530C4" w:rsidRDefault="008530C4"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6FF" w:rsidRDefault="00D976FF"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940C09">
          <w:rPr>
            <w:noProof/>
          </w:rPr>
          <w:t>29</w:t>
        </w:r>
        <w:r>
          <w:rPr>
            <w:noProof/>
          </w:rPr>
          <w:fldChar w:fldCharType="end"/>
        </w:r>
      </w:sdtContent>
    </w:sdt>
  </w:p>
  <w:p w:rsidR="00D976FF" w:rsidRDefault="00D976F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976FF" w:rsidRPr="00E93F32" w:rsidRDefault="00D976FF" w:rsidP="00263DC0">
    <w:pPr>
      <w:pStyle w:val="a7"/>
      <w:rPr>
        <w:rFonts w:ascii="Times New Roman" w:hAnsi="Times New Roman" w:cs="Times New Roman"/>
        <w:i/>
        <w:sz w:val="16"/>
        <w:szCs w:val="16"/>
      </w:rPr>
    </w:pPr>
    <w:r>
      <w:rPr>
        <w:rFonts w:ascii="Times New Roman" w:hAnsi="Times New Roman" w:cs="Times New Roman"/>
        <w:i/>
        <w:sz w:val="16"/>
        <w:szCs w:val="16"/>
      </w:rPr>
      <w:t>Пятница, 13 сентября 2024 года, №68</w:t>
    </w:r>
    <w:r w:rsidRPr="006D47B1">
      <w:rPr>
        <w:rFonts w:ascii="Times New Roman" w:hAnsi="Times New Roman" w:cs="Times New Roman"/>
        <w:i/>
        <w:sz w:val="16"/>
        <w:szCs w:val="16"/>
      </w:rPr>
      <w:t>(</w:t>
    </w:r>
    <w:r>
      <w:rPr>
        <w:rFonts w:ascii="Times New Roman" w:hAnsi="Times New Roman" w:cs="Times New Roman"/>
        <w:i/>
        <w:sz w:val="16"/>
        <w:szCs w:val="16"/>
      </w:rPr>
      <w:t>991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D976FF" w:rsidRDefault="00D976FF">
        <w:pPr>
          <w:pStyle w:val="a7"/>
        </w:pPr>
        <w:r>
          <w:fldChar w:fldCharType="begin"/>
        </w:r>
        <w:r>
          <w:instrText>PAGE   \* MERGEFORMAT</w:instrText>
        </w:r>
        <w:r>
          <w:fldChar w:fldCharType="separate"/>
        </w:r>
        <w:r>
          <w:rPr>
            <w:noProof/>
          </w:rPr>
          <w:t>2</w:t>
        </w:r>
        <w:r>
          <w:rPr>
            <w:noProof/>
          </w:rPr>
          <w:fldChar w:fldCharType="end"/>
        </w:r>
      </w:p>
    </w:sdtContent>
  </w:sdt>
  <w:p w:rsidR="00D976FF" w:rsidRPr="000443FC" w:rsidRDefault="00D976F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976FF" w:rsidRPr="00263DC0" w:rsidRDefault="00D976F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976FF" w:rsidRDefault="00D976FF"/>
  <w:p w:rsidR="00D976FF" w:rsidRDefault="00D976FF"/>
  <w:p w:rsidR="00D976FF" w:rsidRDefault="00D976FF"/>
  <w:p w:rsidR="00D976FF" w:rsidRDefault="00D976FF"/>
  <w:p w:rsidR="00D976FF" w:rsidRDefault="00D976FF"/>
  <w:p w:rsidR="00D976FF" w:rsidRDefault="00D976FF"/>
  <w:p w:rsidR="00D976FF" w:rsidRDefault="00D976FF"/>
  <w:p w:rsidR="00D976FF" w:rsidRDefault="00D976FF"/>
  <w:p w:rsidR="00D976FF" w:rsidRDefault="00D976FF"/>
  <w:p w:rsidR="00D976FF" w:rsidRDefault="00D976FF"/>
  <w:p w:rsidR="00D976FF" w:rsidRDefault="00D976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66FF27C"/>
    <w:multiLevelType w:val="singleLevel"/>
    <w:tmpl w:val="A66FF27C"/>
    <w:lvl w:ilvl="0">
      <w:start w:val="1"/>
      <w:numFmt w:val="bullet"/>
      <w:lvlText w:val="─"/>
      <w:lvlJc w:val="left"/>
      <w:pPr>
        <w:tabs>
          <w:tab w:val="left" w:pos="420"/>
        </w:tabs>
        <w:ind w:left="420" w:hanging="420"/>
      </w:pPr>
      <w:rPr>
        <w:rFonts w:ascii="Arial" w:hAnsi="Arial" w:cs="Arial" w:hint="default"/>
      </w:rPr>
    </w:lvl>
  </w:abstractNum>
  <w:abstractNum w:abstractNumId="1">
    <w:nsid w:val="B0146703"/>
    <w:multiLevelType w:val="singleLevel"/>
    <w:tmpl w:val="B0146703"/>
    <w:lvl w:ilvl="0">
      <w:start w:val="1"/>
      <w:numFmt w:val="decimal"/>
      <w:lvlText w:val="%1)"/>
      <w:lvlJc w:val="left"/>
      <w:pPr>
        <w:tabs>
          <w:tab w:val="left" w:pos="425"/>
        </w:tabs>
        <w:ind w:left="425" w:hanging="425"/>
      </w:pPr>
      <w:rPr>
        <w:rFonts w:hint="default"/>
      </w:rPr>
    </w:lvl>
  </w:abstractNum>
  <w:abstractNum w:abstractNumId="2">
    <w:nsid w:val="BC01EFFB"/>
    <w:multiLevelType w:val="singleLevel"/>
    <w:tmpl w:val="BC01EFFB"/>
    <w:lvl w:ilvl="0">
      <w:start w:val="1"/>
      <w:numFmt w:val="bullet"/>
      <w:lvlText w:val="─"/>
      <w:lvlJc w:val="left"/>
      <w:pPr>
        <w:tabs>
          <w:tab w:val="left" w:pos="420"/>
        </w:tabs>
        <w:ind w:left="420" w:hanging="420"/>
      </w:pPr>
      <w:rPr>
        <w:rFonts w:ascii="Arial" w:hAnsi="Arial" w:cs="Arial" w:hint="default"/>
      </w:rPr>
    </w:lvl>
  </w:abstractNum>
  <w:abstractNum w:abstractNumId="3">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5">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6">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8">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9">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1">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2">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3">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4">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5">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6">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2">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nsid w:val="5E851C06"/>
    <w:multiLevelType w:val="multilevel"/>
    <w:tmpl w:val="D6DAF51C"/>
    <w:lvl w:ilvl="0">
      <w:start w:val="13"/>
      <w:numFmt w:val="decimal"/>
      <w:suff w:val="space"/>
      <w:lvlText w:val="%1."/>
      <w:lvlJc w:val="left"/>
      <w:pPr>
        <w:ind w:left="0" w:firstLine="0"/>
      </w:pPr>
      <w:rPr>
        <w:rFonts w:hint="default"/>
        <w:b/>
        <w:bCs w:val="0"/>
      </w:rPr>
    </w:lvl>
    <w:lvl w:ilvl="1">
      <w:start w:val="1"/>
      <w:numFmt w:val="decimal"/>
      <w:suff w:val="space"/>
      <w:lvlText w:val="%1.%2"/>
      <w:lvlJc w:val="left"/>
      <w:pPr>
        <w:ind w:left="0" w:firstLine="0"/>
      </w:pPr>
      <w:rPr>
        <w:rFonts w:hint="default"/>
        <w:highlight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nsid w:val="63AA4491"/>
    <w:multiLevelType w:val="hybridMultilevel"/>
    <w:tmpl w:val="E304D33C"/>
    <w:lvl w:ilvl="0" w:tplc="84C0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9"/>
  </w:num>
  <w:num w:numId="4">
    <w:abstractNumId w:val="21"/>
  </w:num>
  <w:num w:numId="5">
    <w:abstractNumId w:val="24"/>
  </w:num>
  <w:num w:numId="6">
    <w:abstractNumId w:val="0"/>
  </w:num>
  <w:num w:numId="7">
    <w:abstractNumId w:val="22"/>
  </w:num>
  <w:num w:numId="8">
    <w:abstractNumId w:val="23"/>
  </w:num>
  <w:num w:numId="9">
    <w:abstractNumId w:val="1"/>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62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222"/>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196"/>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C7F2A"/>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59F6"/>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5D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6A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B9C"/>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1FA"/>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739"/>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0C4"/>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0C09"/>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457"/>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872"/>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6EEC"/>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77CA4"/>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28A"/>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1868"/>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976FF"/>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192A"/>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A08"/>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2DB0"/>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C86"/>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0"/>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6D6"/>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
    <w:basedOn w:val="a1"/>
    <w:next w:val="a1"/>
    <w:link w:val="11"/>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uiPriority w:val="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nhideWhenUsed/>
    <w:qFormat/>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qFormat/>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99"/>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uiPriority w:val="99"/>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qFormat/>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uiPriority w:val="99"/>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uiPriority w:val="99"/>
    <w:rsid w:val="007C2904"/>
    <w:rPr>
      <w:rFonts w:ascii="Courier New" w:eastAsia="Times New Roman" w:hAnsi="Courier New" w:cs="Times New Roman"/>
      <w:sz w:val="20"/>
      <w:szCs w:val="24"/>
      <w:lang w:eastAsia="ru-RU"/>
    </w:rPr>
  </w:style>
  <w:style w:type="paragraph" w:styleId="afe">
    <w:name w:val="Normal (Web)"/>
    <w:basedOn w:val="a1"/>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qFormat/>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link w:val="af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customStyle="1" w:styleId="TableNormal">
    <w:name w:val="Table Normal"/>
    <w:uiPriority w:val="2"/>
    <w:semiHidden/>
    <w:unhideWhenUsed/>
    <w:qFormat/>
    <w:rsid w:val="00F72C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72C86"/>
    <w:pPr>
      <w:widowControl w:val="0"/>
      <w:autoSpaceDE w:val="0"/>
      <w:autoSpaceDN w:val="0"/>
      <w:spacing w:after="0" w:line="223" w:lineRule="exact"/>
      <w:jc w:val="center"/>
    </w:pPr>
    <w:rPr>
      <w:rFonts w:ascii="Times New Roman" w:eastAsia="Times New Roman" w:hAnsi="Times New Roman" w:cs="Times New Roman"/>
    </w:rPr>
  </w:style>
  <w:style w:type="paragraph" w:styleId="afff5">
    <w:name w:val="Document Map"/>
    <w:basedOn w:val="a1"/>
    <w:link w:val="afff6"/>
    <w:uiPriority w:val="99"/>
    <w:semiHidden/>
    <w:unhideWhenUsed/>
    <w:rsid w:val="005A15D7"/>
    <w:pPr>
      <w:widowControl w:val="0"/>
      <w:spacing w:after="0" w:line="240" w:lineRule="auto"/>
      <w:ind w:firstLine="539"/>
      <w:jc w:val="both"/>
    </w:pPr>
    <w:rPr>
      <w:rFonts w:ascii="Lucida Grande CY" w:eastAsia="Times New Roman" w:hAnsi="Lucida Grande CY" w:cs="Times New Roman"/>
      <w:sz w:val="20"/>
      <w:szCs w:val="20"/>
      <w:lang w:eastAsia="ru-RU"/>
    </w:rPr>
  </w:style>
  <w:style w:type="character" w:customStyle="1" w:styleId="afff6">
    <w:name w:val="Схема документа Знак"/>
    <w:basedOn w:val="a2"/>
    <w:link w:val="afff5"/>
    <w:uiPriority w:val="99"/>
    <w:semiHidden/>
    <w:rsid w:val="005A15D7"/>
    <w:rPr>
      <w:rFonts w:ascii="Lucida Grande CY" w:eastAsia="Times New Roman" w:hAnsi="Lucida Grande CY" w:cs="Times New Roman"/>
      <w:sz w:val="20"/>
      <w:szCs w:val="20"/>
      <w:lang w:eastAsia="ru-RU"/>
    </w:rPr>
  </w:style>
  <w:style w:type="paragraph" w:customStyle="1" w:styleId="1-21">
    <w:name w:val="Средняя сетка 1 - Акцент 21"/>
    <w:basedOn w:val="a1"/>
    <w:uiPriority w:val="34"/>
    <w:qFormat/>
    <w:rsid w:val="005A15D7"/>
    <w:pPr>
      <w:widowControl w:val="0"/>
      <w:spacing w:after="0" w:line="240" w:lineRule="auto"/>
      <w:ind w:left="720" w:firstLine="539"/>
      <w:contextualSpacing/>
      <w:jc w:val="both"/>
    </w:pPr>
    <w:rPr>
      <w:rFonts w:ascii="Times New Roman" w:eastAsia="Times New Roman" w:hAnsi="Times New Roman" w:cs="Times New Roman"/>
      <w:sz w:val="24"/>
      <w:szCs w:val="24"/>
      <w:lang w:eastAsia="ru-RU"/>
    </w:rPr>
  </w:style>
  <w:style w:type="character" w:styleId="afff7">
    <w:name w:val="annotation reference"/>
    <w:uiPriority w:val="99"/>
    <w:semiHidden/>
    <w:unhideWhenUsed/>
    <w:rsid w:val="005A15D7"/>
    <w:rPr>
      <w:sz w:val="18"/>
      <w:szCs w:val="18"/>
    </w:rPr>
  </w:style>
  <w:style w:type="paragraph" w:styleId="afff8">
    <w:name w:val="annotation text"/>
    <w:basedOn w:val="a1"/>
    <w:link w:val="afff9"/>
    <w:uiPriority w:val="99"/>
    <w:unhideWhenUsed/>
    <w:rsid w:val="005A15D7"/>
    <w:pPr>
      <w:widowControl w:val="0"/>
      <w:spacing w:after="0" w:line="240" w:lineRule="auto"/>
      <w:ind w:firstLine="539"/>
      <w:jc w:val="both"/>
    </w:pPr>
    <w:rPr>
      <w:rFonts w:ascii="Times New Roman" w:eastAsia="Times New Roman" w:hAnsi="Times New Roman" w:cs="Times New Roman"/>
      <w:sz w:val="20"/>
      <w:szCs w:val="20"/>
      <w:lang w:eastAsia="ru-RU"/>
    </w:rPr>
  </w:style>
  <w:style w:type="character" w:customStyle="1" w:styleId="afff9">
    <w:name w:val="Текст примечания Знак"/>
    <w:basedOn w:val="a2"/>
    <w:link w:val="afff8"/>
    <w:uiPriority w:val="99"/>
    <w:rsid w:val="005A15D7"/>
    <w:rPr>
      <w:rFonts w:ascii="Times New Roman" w:eastAsia="Times New Roman" w:hAnsi="Times New Roman" w:cs="Times New Roman"/>
      <w:sz w:val="20"/>
      <w:szCs w:val="20"/>
      <w:lang w:eastAsia="ru-RU"/>
    </w:rPr>
  </w:style>
  <w:style w:type="paragraph" w:styleId="afffa">
    <w:name w:val="annotation subject"/>
    <w:basedOn w:val="afff8"/>
    <w:next w:val="afff8"/>
    <w:link w:val="afffb"/>
    <w:uiPriority w:val="99"/>
    <w:semiHidden/>
    <w:unhideWhenUsed/>
    <w:rsid w:val="005A15D7"/>
    <w:rPr>
      <w:b/>
      <w:bCs/>
    </w:rPr>
  </w:style>
  <w:style w:type="character" w:customStyle="1" w:styleId="afffb">
    <w:name w:val="Тема примечания Знак"/>
    <w:basedOn w:val="afff9"/>
    <w:link w:val="afffa"/>
    <w:uiPriority w:val="99"/>
    <w:semiHidden/>
    <w:rsid w:val="005A15D7"/>
    <w:rPr>
      <w:rFonts w:ascii="Times New Roman" w:eastAsia="Times New Roman" w:hAnsi="Times New Roman" w:cs="Times New Roman"/>
      <w:b/>
      <w:bCs/>
      <w:sz w:val="20"/>
      <w:szCs w:val="20"/>
      <w:lang w:eastAsia="ru-RU"/>
    </w:rPr>
  </w:style>
  <w:style w:type="paragraph" w:customStyle="1" w:styleId="S">
    <w:name w:val="S_Обычный"/>
    <w:basedOn w:val="a1"/>
    <w:link w:val="S0"/>
    <w:qFormat/>
    <w:rsid w:val="005A15D7"/>
    <w:pPr>
      <w:spacing w:after="0"/>
      <w:ind w:firstLine="567"/>
      <w:jc w:val="both"/>
    </w:pPr>
    <w:rPr>
      <w:rFonts w:ascii="Bookman Old Style" w:eastAsia="Times New Roman" w:hAnsi="Bookman Old Style" w:cs="Times New Roman"/>
      <w:sz w:val="20"/>
      <w:szCs w:val="20"/>
      <w:lang w:eastAsia="ru-RU"/>
    </w:rPr>
  </w:style>
  <w:style w:type="character" w:customStyle="1" w:styleId="S0">
    <w:name w:val="S_Обычный Знак"/>
    <w:link w:val="S"/>
    <w:rsid w:val="005A15D7"/>
    <w:rPr>
      <w:rFonts w:ascii="Bookman Old Style" w:eastAsia="Times New Roman" w:hAnsi="Bookman Old Style" w:cs="Times New Roman"/>
      <w:sz w:val="20"/>
      <w:szCs w:val="20"/>
      <w:lang w:eastAsia="ru-RU"/>
    </w:rPr>
  </w:style>
  <w:style w:type="paragraph" w:customStyle="1" w:styleId="212">
    <w:name w:val="Средняя сетка 21"/>
    <w:link w:val="28"/>
    <w:uiPriority w:val="99"/>
    <w:qFormat/>
    <w:rsid w:val="005A15D7"/>
    <w:pPr>
      <w:spacing w:after="0" w:line="240" w:lineRule="auto"/>
    </w:pPr>
    <w:rPr>
      <w:rFonts w:ascii="Calibri" w:eastAsia="Times New Roman" w:hAnsi="Calibri" w:cs="Times New Roman"/>
      <w:lang w:eastAsia="ru-RU"/>
    </w:rPr>
  </w:style>
  <w:style w:type="character" w:customStyle="1" w:styleId="28">
    <w:name w:val="Средняя сетка 2 Знак"/>
    <w:link w:val="212"/>
    <w:uiPriority w:val="99"/>
    <w:rsid w:val="005A15D7"/>
    <w:rPr>
      <w:rFonts w:ascii="Calibri" w:eastAsia="Times New Roman" w:hAnsi="Calibri" w:cs="Times New Roman"/>
      <w:lang w:eastAsia="ru-RU"/>
    </w:rPr>
  </w:style>
  <w:style w:type="paragraph" w:customStyle="1" w:styleId="29">
    <w:name w:val="Основной текст2"/>
    <w:basedOn w:val="a1"/>
    <w:rsid w:val="005A15D7"/>
    <w:pPr>
      <w:widowControl w:val="0"/>
      <w:shd w:val="clear" w:color="auto" w:fill="FFFFFF"/>
      <w:spacing w:before="420" w:after="0" w:line="322" w:lineRule="exact"/>
      <w:ind w:hanging="360"/>
      <w:jc w:val="both"/>
    </w:pPr>
    <w:rPr>
      <w:rFonts w:ascii="Times New Roman" w:eastAsia="Times New Roman" w:hAnsi="Times New Roman" w:cs="Times New Roman"/>
      <w:sz w:val="27"/>
      <w:szCs w:val="27"/>
      <w:lang w:eastAsia="ru-RU"/>
    </w:rPr>
  </w:style>
  <w:style w:type="paragraph" w:customStyle="1" w:styleId="110">
    <w:name w:val="Цветной список — акцент 11"/>
    <w:basedOn w:val="a1"/>
    <w:uiPriority w:val="34"/>
    <w:qFormat/>
    <w:rsid w:val="005A15D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22">
    <w:name w:val="Font Style22"/>
    <w:uiPriority w:val="99"/>
    <w:rsid w:val="005A15D7"/>
    <w:rPr>
      <w:rFonts w:ascii="Times New Roman" w:hAnsi="Times New Roman" w:cs="Times New Roman"/>
      <w:sz w:val="26"/>
      <w:szCs w:val="26"/>
    </w:rPr>
  </w:style>
  <w:style w:type="character" w:customStyle="1" w:styleId="ecattext">
    <w:name w:val="ecattext"/>
    <w:basedOn w:val="a2"/>
    <w:rsid w:val="005A15D7"/>
  </w:style>
  <w:style w:type="paragraph" w:customStyle="1" w:styleId="2-21">
    <w:name w:val="Средний список 2 - Акцент 21"/>
    <w:hidden/>
    <w:uiPriority w:val="99"/>
    <w:semiHidden/>
    <w:rsid w:val="005A15D7"/>
    <w:pPr>
      <w:spacing w:after="0" w:line="240" w:lineRule="auto"/>
    </w:pPr>
    <w:rPr>
      <w:rFonts w:ascii="Times New Roman" w:eastAsia="Times New Roman" w:hAnsi="Times New Roman" w:cs="Times New Roman"/>
      <w:sz w:val="24"/>
      <w:szCs w:val="24"/>
      <w:lang w:eastAsia="ru-RU"/>
    </w:rPr>
  </w:style>
  <w:style w:type="character" w:customStyle="1" w:styleId="afff4">
    <w:name w:val="Основной Знак"/>
    <w:link w:val="afff3"/>
    <w:rsid w:val="005A15D7"/>
    <w:rPr>
      <w:rFonts w:ascii="Times New Roman" w:eastAsia="Times New Roman" w:hAnsi="Times New Roman" w:cs="Times New Roman"/>
      <w:sz w:val="28"/>
      <w:szCs w:val="24"/>
      <w:lang w:eastAsia="ru-RU"/>
    </w:rPr>
  </w:style>
  <w:style w:type="character" w:customStyle="1" w:styleId="1e">
    <w:name w:val="Заголовок №1_"/>
    <w:link w:val="1f"/>
    <w:rsid w:val="005A15D7"/>
    <w:rPr>
      <w:shd w:val="clear" w:color="auto" w:fill="FFFFFF"/>
    </w:rPr>
  </w:style>
  <w:style w:type="paragraph" w:customStyle="1" w:styleId="1f">
    <w:name w:val="Заголовок №1"/>
    <w:basedOn w:val="a1"/>
    <w:link w:val="1e"/>
    <w:rsid w:val="005A15D7"/>
    <w:pPr>
      <w:widowControl w:val="0"/>
      <w:shd w:val="clear" w:color="auto" w:fill="FFFFFF"/>
      <w:spacing w:after="0" w:line="0" w:lineRule="atLeast"/>
      <w:outlineLvl w:val="0"/>
    </w:pPr>
  </w:style>
  <w:style w:type="character" w:customStyle="1" w:styleId="2ArialUnicodeMS9pt">
    <w:name w:val="Основной текст (2) + Arial Unicode MS;9 pt"/>
    <w:rsid w:val="005A15D7"/>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31">
    <w:name w:val="Таблица-сетка 31"/>
    <w:basedOn w:val="10"/>
    <w:next w:val="a1"/>
    <w:uiPriority w:val="39"/>
    <w:unhideWhenUsed/>
    <w:qFormat/>
    <w:rsid w:val="005A15D7"/>
    <w:pPr>
      <w:keepLines/>
      <w:spacing w:before="480" w:line="276" w:lineRule="auto"/>
      <w:jc w:val="left"/>
      <w:outlineLvl w:val="9"/>
    </w:pPr>
    <w:rPr>
      <w:bCs/>
      <w:color w:val="365F91"/>
      <w:szCs w:val="28"/>
      <w:lang w:eastAsia="en-US"/>
    </w:rPr>
  </w:style>
  <w:style w:type="paragraph" w:styleId="2a">
    <w:name w:val="toc 2"/>
    <w:basedOn w:val="a1"/>
    <w:next w:val="a1"/>
    <w:autoRedefine/>
    <w:uiPriority w:val="39"/>
    <w:unhideWhenUsed/>
    <w:qFormat/>
    <w:rsid w:val="005A15D7"/>
    <w:pPr>
      <w:spacing w:after="100"/>
      <w:ind w:left="220"/>
    </w:pPr>
    <w:rPr>
      <w:rFonts w:ascii="Times New Roman" w:eastAsia="Times New Roman" w:hAnsi="Times New Roman" w:cs="Times New Roman"/>
    </w:rPr>
  </w:style>
  <w:style w:type="paragraph" w:styleId="1f0">
    <w:name w:val="toc 1"/>
    <w:basedOn w:val="a1"/>
    <w:next w:val="a1"/>
    <w:autoRedefine/>
    <w:uiPriority w:val="39"/>
    <w:unhideWhenUsed/>
    <w:qFormat/>
    <w:rsid w:val="005A15D7"/>
    <w:pPr>
      <w:tabs>
        <w:tab w:val="right" w:leader="dot" w:pos="9339"/>
      </w:tabs>
      <w:spacing w:after="100"/>
    </w:pPr>
    <w:rPr>
      <w:rFonts w:ascii="Times New Roman" w:eastAsia="Times New Roman" w:hAnsi="Times New Roman" w:cs="Times New Roman"/>
    </w:rPr>
  </w:style>
  <w:style w:type="paragraph" w:styleId="36">
    <w:name w:val="toc 3"/>
    <w:basedOn w:val="a1"/>
    <w:next w:val="a1"/>
    <w:autoRedefine/>
    <w:uiPriority w:val="39"/>
    <w:unhideWhenUsed/>
    <w:qFormat/>
    <w:rsid w:val="005A15D7"/>
    <w:pPr>
      <w:tabs>
        <w:tab w:val="right" w:leader="dot" w:pos="9339"/>
      </w:tabs>
      <w:spacing w:after="100"/>
      <w:ind w:left="284"/>
    </w:pPr>
    <w:rPr>
      <w:rFonts w:ascii="Times New Roman" w:eastAsia="Times New Roman" w:hAnsi="Times New Roman" w:cs="Times New Roman"/>
    </w:rPr>
  </w:style>
  <w:style w:type="character" w:customStyle="1" w:styleId="FontStyle77">
    <w:name w:val="Font Style77"/>
    <w:uiPriority w:val="99"/>
    <w:rsid w:val="005A15D7"/>
    <w:rPr>
      <w:rFonts w:ascii="Times New Roman" w:hAnsi="Times New Roman" w:cs="Times New Roman"/>
      <w:color w:val="000000"/>
      <w:sz w:val="22"/>
      <w:szCs w:val="22"/>
    </w:rPr>
  </w:style>
  <w:style w:type="paragraph" w:customStyle="1" w:styleId="Style38">
    <w:name w:val="Style38"/>
    <w:basedOn w:val="a1"/>
    <w:uiPriority w:val="99"/>
    <w:rsid w:val="005A15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5">
    <w:name w:val="Font Style75"/>
    <w:uiPriority w:val="99"/>
    <w:rsid w:val="005A15D7"/>
    <w:rPr>
      <w:rFonts w:ascii="Times New Roman" w:hAnsi="Times New Roman" w:cs="Times New Roman"/>
      <w:color w:val="000000"/>
      <w:sz w:val="20"/>
      <w:szCs w:val="20"/>
    </w:rPr>
  </w:style>
  <w:style w:type="paragraph" w:customStyle="1" w:styleId="-11">
    <w:name w:val="Цветная заливка - Акцент 11"/>
    <w:hidden/>
    <w:uiPriority w:val="99"/>
    <w:semiHidden/>
    <w:rsid w:val="005A15D7"/>
    <w:pPr>
      <w:spacing w:after="0" w:line="240" w:lineRule="auto"/>
    </w:pPr>
    <w:rPr>
      <w:rFonts w:ascii="Times New Roman" w:eastAsia="Times New Roman" w:hAnsi="Times New Roman" w:cs="Times New Roman"/>
      <w:sz w:val="24"/>
      <w:szCs w:val="24"/>
      <w:lang w:eastAsia="ru-RU"/>
    </w:rPr>
  </w:style>
  <w:style w:type="paragraph" w:customStyle="1" w:styleId="Default">
    <w:name w:val="Default"/>
    <w:qFormat/>
    <w:rsid w:val="005A15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f1">
    <w:name w:val="Сетка таблицы1"/>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1">
    <w:name w:val="font21"/>
    <w:qFormat/>
    <w:rsid w:val="005A15D7"/>
    <w:rPr>
      <w:rFonts w:ascii="Times New Roman" w:hAnsi="Times New Roman" w:cs="Times New Roman" w:hint="default"/>
      <w:color w:val="000000"/>
      <w:u w:val="none"/>
    </w:rPr>
  </w:style>
  <w:style w:type="table" w:customStyle="1" w:styleId="37">
    <w:name w:val="Сетка таблицы3"/>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4"/>
    <w:uiPriority w:val="99"/>
    <w:semiHidden/>
    <w:unhideWhenUsed/>
    <w:rsid w:val="005A15D7"/>
  </w:style>
  <w:style w:type="table" w:customStyle="1" w:styleId="42">
    <w:name w:val="Сетка таблицы4"/>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1"/>
    <w:qFormat/>
    <w:rsid w:val="005A15D7"/>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consultant.ru/document/cons_doc_LAW_343/53c250d24e8de4b2cbd94da82c5e935a2dfaf89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88015-46AF-44DF-8378-1EC36B43F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1</Pages>
  <Words>20360</Words>
  <Characters>116056</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206</cp:revision>
  <cp:lastPrinted>2014-09-10T09:08:00Z</cp:lastPrinted>
  <dcterms:created xsi:type="dcterms:W3CDTF">2016-12-01T07:11:00Z</dcterms:created>
  <dcterms:modified xsi:type="dcterms:W3CDTF">2024-09-27T06:27:00Z</dcterms:modified>
</cp:coreProperties>
</file>